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E95" w:rsidRPr="00443DE7" w:rsidRDefault="001743FB" w:rsidP="001743FB">
      <w:pPr>
        <w:jc w:val="center"/>
        <w:rPr>
          <w:rFonts w:ascii="黑体" w:eastAsia="黑体"/>
          <w:b/>
          <w:sz w:val="28"/>
          <w:szCs w:val="28"/>
        </w:rPr>
      </w:pPr>
      <w:r w:rsidRPr="00443DE7">
        <w:rPr>
          <w:rFonts w:ascii="黑体" w:eastAsia="黑体" w:hint="eastAsia"/>
          <w:b/>
          <w:sz w:val="28"/>
          <w:szCs w:val="28"/>
        </w:rPr>
        <w:t>中国核能电力股份有限公司</w:t>
      </w:r>
    </w:p>
    <w:p w:rsidR="001743FB" w:rsidRPr="00443DE7" w:rsidRDefault="003C242A" w:rsidP="001743FB">
      <w:pPr>
        <w:jc w:val="center"/>
        <w:rPr>
          <w:rFonts w:ascii="黑体" w:eastAsia="黑体"/>
          <w:b/>
          <w:sz w:val="28"/>
          <w:szCs w:val="28"/>
        </w:rPr>
      </w:pPr>
      <w:r w:rsidRPr="00443DE7">
        <w:rPr>
          <w:rFonts w:ascii="黑体" w:eastAsia="黑体" w:hint="eastAsia"/>
          <w:b/>
          <w:sz w:val="28"/>
          <w:szCs w:val="28"/>
        </w:rPr>
        <w:t>201</w:t>
      </w:r>
      <w:r w:rsidR="004A6741">
        <w:rPr>
          <w:rFonts w:ascii="黑体" w:eastAsia="黑体"/>
          <w:b/>
          <w:sz w:val="28"/>
          <w:szCs w:val="28"/>
        </w:rPr>
        <w:t>7</w:t>
      </w:r>
      <w:r w:rsidRPr="00443DE7">
        <w:rPr>
          <w:rFonts w:ascii="黑体" w:eastAsia="黑体" w:hint="eastAsia"/>
          <w:b/>
          <w:sz w:val="28"/>
          <w:szCs w:val="28"/>
        </w:rPr>
        <w:t>年核电英才</w:t>
      </w:r>
      <w:r w:rsidR="003A1E95" w:rsidRPr="00443DE7">
        <w:rPr>
          <w:rFonts w:ascii="黑体" w:eastAsia="黑体" w:hint="eastAsia"/>
          <w:b/>
          <w:sz w:val="28"/>
          <w:szCs w:val="28"/>
        </w:rPr>
        <w:t>大学生夏令营</w:t>
      </w:r>
      <w:r w:rsidRPr="00443DE7">
        <w:rPr>
          <w:rFonts w:ascii="黑体" w:eastAsia="黑体" w:hint="eastAsia"/>
          <w:b/>
          <w:sz w:val="28"/>
          <w:szCs w:val="28"/>
        </w:rPr>
        <w:t>之“</w:t>
      </w:r>
      <w:r w:rsidR="00500BD1">
        <w:rPr>
          <w:rFonts w:ascii="黑体" w:eastAsia="黑体" w:hint="eastAsia"/>
          <w:b/>
          <w:sz w:val="28"/>
          <w:szCs w:val="28"/>
        </w:rPr>
        <w:t>魅力福</w:t>
      </w:r>
      <w:r w:rsidR="00500BD1">
        <w:rPr>
          <w:rFonts w:ascii="黑体" w:eastAsia="黑体"/>
          <w:b/>
          <w:sz w:val="28"/>
          <w:szCs w:val="28"/>
        </w:rPr>
        <w:t>核</w:t>
      </w:r>
      <w:r w:rsidRPr="00443DE7">
        <w:rPr>
          <w:rFonts w:ascii="黑体" w:eastAsia="黑体" w:hint="eastAsia"/>
          <w:b/>
          <w:sz w:val="28"/>
          <w:szCs w:val="28"/>
        </w:rPr>
        <w:t>”</w:t>
      </w:r>
    </w:p>
    <w:p w:rsidR="003A1E95" w:rsidRDefault="003A1E95" w:rsidP="001115D4">
      <w:pPr>
        <w:spacing w:line="360" w:lineRule="auto"/>
      </w:pPr>
    </w:p>
    <w:p w:rsidR="008A2771" w:rsidRPr="008A2771" w:rsidRDefault="008A2771" w:rsidP="008A2771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firstLineChars="0"/>
        <w:rPr>
          <w:b/>
        </w:rPr>
      </w:pPr>
      <w:r w:rsidRPr="008A2771">
        <w:rPr>
          <w:rFonts w:hint="eastAsia"/>
          <w:b/>
        </w:rPr>
        <w:t>公司简介</w:t>
      </w:r>
    </w:p>
    <w:p w:rsidR="003A1E95" w:rsidRPr="00A420C7" w:rsidRDefault="003A1E95" w:rsidP="008A2771">
      <w:pPr>
        <w:spacing w:line="360" w:lineRule="auto"/>
        <w:rPr>
          <w:b/>
          <w:color w:val="000000" w:themeColor="text1"/>
        </w:rPr>
      </w:pPr>
      <w:r w:rsidRPr="00A420C7">
        <w:rPr>
          <w:rFonts w:hint="eastAsia"/>
          <w:b/>
          <w:color w:val="000000" w:themeColor="text1"/>
        </w:rPr>
        <w:t>主办单位</w:t>
      </w:r>
      <w:r w:rsidR="003C242A" w:rsidRPr="00A420C7">
        <w:rPr>
          <w:rFonts w:hint="eastAsia"/>
          <w:b/>
          <w:color w:val="000000" w:themeColor="text1"/>
        </w:rPr>
        <w:t>简介</w:t>
      </w:r>
      <w:r w:rsidRPr="00A420C7">
        <w:rPr>
          <w:rFonts w:hint="eastAsia"/>
          <w:b/>
          <w:color w:val="000000" w:themeColor="text1"/>
        </w:rPr>
        <w:t>：中国核能电力股份有限公司</w:t>
      </w:r>
    </w:p>
    <w:p w:rsidR="00435EFB" w:rsidRPr="00A420C7" w:rsidRDefault="00387FF1" w:rsidP="004A6741">
      <w:pPr>
        <w:spacing w:line="360" w:lineRule="auto"/>
        <w:ind w:firstLineChars="250" w:firstLine="525"/>
        <w:rPr>
          <w:color w:val="000000" w:themeColor="text1"/>
        </w:rPr>
      </w:pPr>
      <w:r w:rsidRPr="00A420C7">
        <w:rPr>
          <w:rFonts w:hint="eastAsia"/>
          <w:color w:val="000000" w:themeColor="text1"/>
        </w:rPr>
        <w:t>中国核能电力股份有限公司</w:t>
      </w:r>
      <w:r w:rsidRPr="00A420C7">
        <w:rPr>
          <w:rFonts w:hint="eastAsia"/>
          <w:color w:val="000000" w:themeColor="text1"/>
        </w:rPr>
        <w:t>(</w:t>
      </w:r>
      <w:r w:rsidRPr="00A420C7">
        <w:rPr>
          <w:rFonts w:hint="eastAsia"/>
          <w:color w:val="000000" w:themeColor="text1"/>
        </w:rPr>
        <w:t>简称：中国核电；股票代码：</w:t>
      </w:r>
      <w:r w:rsidRPr="00A420C7">
        <w:rPr>
          <w:rFonts w:hint="eastAsia"/>
          <w:color w:val="000000" w:themeColor="text1"/>
        </w:rPr>
        <w:t>601985),</w:t>
      </w:r>
      <w:r w:rsidRPr="00A420C7">
        <w:rPr>
          <w:rFonts w:hint="eastAsia"/>
          <w:color w:val="000000" w:themeColor="text1"/>
        </w:rPr>
        <w:t>由中国核工业集团公司作为控股股东，联合中国长江三峡集团公司、中国远洋运输（集团）总公司和航天投资控股有限公司共同出资设立，经营范围</w:t>
      </w:r>
      <w:r w:rsidR="004A6741" w:rsidRPr="00A420C7">
        <w:rPr>
          <w:rFonts w:hint="eastAsia"/>
          <w:color w:val="000000" w:themeColor="text1"/>
        </w:rPr>
        <w:t>涵盖核电项目及配套设施的开发、投资、建设、运营与管理；清洁能源项目的投资、开发；输配电项目投资、投资管理；核电运行安全技术研究及相关技术服务与咨询业务；售电等领域</w:t>
      </w:r>
      <w:r w:rsidRPr="00A420C7">
        <w:rPr>
          <w:rFonts w:hint="eastAsia"/>
          <w:color w:val="000000" w:themeColor="text1"/>
        </w:rPr>
        <w:t>。</w:t>
      </w:r>
    </w:p>
    <w:p w:rsidR="004A6741" w:rsidRPr="00A420C7" w:rsidRDefault="004A6741" w:rsidP="004A6741">
      <w:pPr>
        <w:spacing w:line="360" w:lineRule="auto"/>
        <w:ind w:firstLineChars="250" w:firstLine="525"/>
        <w:rPr>
          <w:color w:val="000000" w:themeColor="text1"/>
        </w:rPr>
      </w:pPr>
      <w:r w:rsidRPr="00A420C7">
        <w:rPr>
          <w:rFonts w:hint="eastAsia"/>
          <w:color w:val="000000" w:themeColor="text1"/>
        </w:rPr>
        <w:t>截至</w:t>
      </w:r>
      <w:r w:rsidR="00435EFB" w:rsidRPr="00A420C7">
        <w:rPr>
          <w:rFonts w:hint="eastAsia"/>
          <w:color w:val="000000" w:themeColor="text1"/>
        </w:rPr>
        <w:t>201</w:t>
      </w:r>
      <w:r w:rsidR="005A696E" w:rsidRPr="00A420C7">
        <w:rPr>
          <w:color w:val="000000" w:themeColor="text1"/>
        </w:rPr>
        <w:t>6</w:t>
      </w:r>
      <w:r w:rsidR="00435EFB" w:rsidRPr="00A420C7">
        <w:rPr>
          <w:rFonts w:hint="eastAsia"/>
          <w:color w:val="000000" w:themeColor="text1"/>
        </w:rPr>
        <w:t>年</w:t>
      </w:r>
      <w:r w:rsidR="005A696E" w:rsidRPr="00A420C7">
        <w:rPr>
          <w:color w:val="000000" w:themeColor="text1"/>
        </w:rPr>
        <w:t>12</w:t>
      </w:r>
      <w:r w:rsidR="00435EFB" w:rsidRPr="00A420C7">
        <w:rPr>
          <w:rFonts w:hint="eastAsia"/>
          <w:color w:val="000000" w:themeColor="text1"/>
        </w:rPr>
        <w:t>月</w:t>
      </w:r>
      <w:r w:rsidRPr="00A420C7">
        <w:rPr>
          <w:rFonts w:hint="eastAsia"/>
          <w:color w:val="000000" w:themeColor="text1"/>
        </w:rPr>
        <w:t>，公司拥有控股子公司</w:t>
      </w:r>
      <w:r w:rsidRPr="00A420C7">
        <w:rPr>
          <w:color w:val="000000" w:themeColor="text1"/>
        </w:rPr>
        <w:t xml:space="preserve">21 </w:t>
      </w:r>
      <w:r w:rsidRPr="00A420C7">
        <w:rPr>
          <w:rFonts w:hint="eastAsia"/>
          <w:color w:val="000000" w:themeColor="text1"/>
        </w:rPr>
        <w:t>家、合营公司</w:t>
      </w:r>
      <w:r w:rsidRPr="00A420C7">
        <w:rPr>
          <w:color w:val="000000" w:themeColor="text1"/>
        </w:rPr>
        <w:t xml:space="preserve">2 </w:t>
      </w:r>
      <w:r w:rsidRPr="00A420C7">
        <w:rPr>
          <w:rFonts w:hint="eastAsia"/>
          <w:color w:val="000000" w:themeColor="text1"/>
        </w:rPr>
        <w:t>家、参股公司</w:t>
      </w:r>
      <w:r w:rsidRPr="00A420C7">
        <w:rPr>
          <w:color w:val="000000" w:themeColor="text1"/>
        </w:rPr>
        <w:t xml:space="preserve">3 </w:t>
      </w:r>
      <w:r w:rsidRPr="00A420C7">
        <w:rPr>
          <w:rFonts w:hint="eastAsia"/>
          <w:color w:val="000000" w:themeColor="text1"/>
        </w:rPr>
        <w:t>家；控股在役核电机组</w:t>
      </w:r>
      <w:r w:rsidRPr="00A420C7">
        <w:rPr>
          <w:color w:val="000000" w:themeColor="text1"/>
        </w:rPr>
        <w:t xml:space="preserve">16 </w:t>
      </w:r>
      <w:r w:rsidRPr="00A420C7">
        <w:rPr>
          <w:rFonts w:hint="eastAsia"/>
          <w:color w:val="000000" w:themeColor="text1"/>
        </w:rPr>
        <w:t>台，装机容量</w:t>
      </w:r>
      <w:r w:rsidRPr="00A420C7">
        <w:rPr>
          <w:color w:val="000000" w:themeColor="text1"/>
        </w:rPr>
        <w:t xml:space="preserve">1325.1 </w:t>
      </w:r>
      <w:r w:rsidRPr="00A420C7">
        <w:rPr>
          <w:rFonts w:hint="eastAsia"/>
          <w:color w:val="000000" w:themeColor="text1"/>
        </w:rPr>
        <w:t>万千瓦；控股在建核电机组</w:t>
      </w:r>
      <w:r w:rsidRPr="00A420C7">
        <w:rPr>
          <w:color w:val="000000" w:themeColor="text1"/>
        </w:rPr>
        <w:t xml:space="preserve">9 </w:t>
      </w:r>
      <w:r w:rsidRPr="00A420C7">
        <w:rPr>
          <w:rFonts w:hint="eastAsia"/>
          <w:color w:val="000000" w:themeColor="text1"/>
        </w:rPr>
        <w:t>台，装机容量</w:t>
      </w:r>
      <w:r w:rsidRPr="00A420C7">
        <w:rPr>
          <w:color w:val="000000" w:themeColor="text1"/>
        </w:rPr>
        <w:t xml:space="preserve">1037.7 </w:t>
      </w:r>
      <w:r w:rsidRPr="00A420C7">
        <w:rPr>
          <w:rFonts w:hint="eastAsia"/>
          <w:color w:val="000000" w:themeColor="text1"/>
        </w:rPr>
        <w:t>万千瓦。总资产规模超</w:t>
      </w:r>
      <w:r w:rsidRPr="00A420C7">
        <w:rPr>
          <w:color w:val="000000" w:themeColor="text1"/>
        </w:rPr>
        <w:t xml:space="preserve">2800 </w:t>
      </w:r>
      <w:r w:rsidRPr="00A420C7">
        <w:rPr>
          <w:rFonts w:hint="eastAsia"/>
          <w:color w:val="000000" w:themeColor="text1"/>
        </w:rPr>
        <w:t>亿元，累计发电量</w:t>
      </w:r>
      <w:r w:rsidRPr="00A420C7">
        <w:rPr>
          <w:color w:val="000000" w:themeColor="text1"/>
        </w:rPr>
        <w:t xml:space="preserve">6000 </w:t>
      </w:r>
      <w:r w:rsidRPr="00A420C7">
        <w:rPr>
          <w:rFonts w:hint="eastAsia"/>
          <w:color w:val="000000" w:themeColor="text1"/>
        </w:rPr>
        <w:t>多亿千瓦时</w:t>
      </w:r>
      <w:r w:rsidR="00435EFB" w:rsidRPr="00A420C7">
        <w:rPr>
          <w:rFonts w:hint="eastAsia"/>
          <w:color w:val="000000" w:themeColor="text1"/>
        </w:rPr>
        <w:t>，</w:t>
      </w:r>
      <w:r w:rsidR="00435EFB" w:rsidRPr="00A420C7">
        <w:rPr>
          <w:color w:val="000000" w:themeColor="text1"/>
        </w:rPr>
        <w:t>员工总数超过</w:t>
      </w:r>
      <w:r w:rsidR="00435EFB" w:rsidRPr="00A420C7">
        <w:rPr>
          <w:rFonts w:hint="eastAsia"/>
          <w:color w:val="000000" w:themeColor="text1"/>
        </w:rPr>
        <w:t>11000</w:t>
      </w:r>
      <w:r w:rsidR="00435EFB" w:rsidRPr="00A420C7">
        <w:rPr>
          <w:rFonts w:hint="eastAsia"/>
          <w:color w:val="000000" w:themeColor="text1"/>
        </w:rPr>
        <w:t>人</w:t>
      </w:r>
      <w:r w:rsidRPr="00A420C7">
        <w:rPr>
          <w:rFonts w:hint="eastAsia"/>
          <w:color w:val="000000" w:themeColor="text1"/>
        </w:rPr>
        <w:t>。</w:t>
      </w:r>
    </w:p>
    <w:p w:rsidR="00387FF1" w:rsidRPr="00A420C7" w:rsidRDefault="00387FF1" w:rsidP="00387FF1">
      <w:pPr>
        <w:spacing w:line="360" w:lineRule="auto"/>
        <w:ind w:firstLineChars="250" w:firstLine="525"/>
        <w:rPr>
          <w:color w:val="000000" w:themeColor="text1"/>
        </w:rPr>
      </w:pPr>
      <w:r w:rsidRPr="00A420C7">
        <w:rPr>
          <w:rFonts w:hint="eastAsia"/>
          <w:color w:val="000000" w:themeColor="text1"/>
        </w:rPr>
        <w:t>按照国家</w:t>
      </w:r>
      <w:r w:rsidRPr="00A420C7">
        <w:rPr>
          <w:color w:val="000000" w:themeColor="text1"/>
        </w:rPr>
        <w:t>“</w:t>
      </w:r>
      <w:r w:rsidRPr="00A420C7">
        <w:rPr>
          <w:rFonts w:hint="eastAsia"/>
          <w:color w:val="000000" w:themeColor="text1"/>
        </w:rPr>
        <w:t>安全发展核电</w:t>
      </w:r>
      <w:r w:rsidRPr="00A420C7">
        <w:rPr>
          <w:color w:val="000000" w:themeColor="text1"/>
        </w:rPr>
        <w:t>”</w:t>
      </w:r>
      <w:r w:rsidRPr="00A420C7">
        <w:rPr>
          <w:rFonts w:hint="eastAsia"/>
          <w:color w:val="000000" w:themeColor="text1"/>
        </w:rPr>
        <w:t>的方针，本着对国家、对核事业高度负责的精神，中国核电始终坚持安全第一、质量第一，将安全生产作为公司发展的生命线，创造了近</w:t>
      </w:r>
      <w:r w:rsidRPr="00A420C7">
        <w:rPr>
          <w:rFonts w:hint="eastAsia"/>
          <w:color w:val="000000" w:themeColor="text1"/>
        </w:rPr>
        <w:t>1</w:t>
      </w:r>
      <w:r w:rsidR="004A6741" w:rsidRPr="00A420C7">
        <w:rPr>
          <w:color w:val="000000" w:themeColor="text1"/>
        </w:rPr>
        <w:t>3</w:t>
      </w:r>
      <w:r w:rsidRPr="00A420C7">
        <w:rPr>
          <w:rFonts w:hint="eastAsia"/>
          <w:color w:val="000000" w:themeColor="text1"/>
        </w:rPr>
        <w:t>0</w:t>
      </w:r>
      <w:r w:rsidRPr="00A420C7">
        <w:rPr>
          <w:rFonts w:hint="eastAsia"/>
          <w:color w:val="000000" w:themeColor="text1"/>
        </w:rPr>
        <w:t>堆年安全无事故的核电运行业绩，各项运行指标居于国内领先地位。在核工业全产业链体系的支撑下，中国核电将秉承</w:t>
      </w:r>
      <w:r w:rsidRPr="00A420C7">
        <w:rPr>
          <w:color w:val="000000" w:themeColor="text1"/>
        </w:rPr>
        <w:t>“</w:t>
      </w:r>
      <w:r w:rsidRPr="00A420C7">
        <w:rPr>
          <w:rFonts w:hint="eastAsia"/>
          <w:color w:val="000000" w:themeColor="text1"/>
        </w:rPr>
        <w:t>事业高于一切、责任重于一切、严细融入一切、进取成就一切</w:t>
      </w:r>
      <w:r w:rsidRPr="00A420C7">
        <w:rPr>
          <w:color w:val="000000" w:themeColor="text1"/>
        </w:rPr>
        <w:t>”</w:t>
      </w:r>
      <w:r w:rsidRPr="00A420C7">
        <w:rPr>
          <w:rFonts w:hint="eastAsia"/>
          <w:color w:val="000000" w:themeColor="text1"/>
        </w:rPr>
        <w:t>的核工业精神，践行</w:t>
      </w:r>
      <w:r w:rsidRPr="00A420C7">
        <w:rPr>
          <w:color w:val="000000" w:themeColor="text1"/>
        </w:rPr>
        <w:t>“</w:t>
      </w:r>
      <w:r w:rsidRPr="00A420C7">
        <w:rPr>
          <w:rFonts w:hint="eastAsia"/>
          <w:color w:val="000000" w:themeColor="text1"/>
        </w:rPr>
        <w:t>开放、包容、合作、共赢</w:t>
      </w:r>
      <w:r w:rsidRPr="00A420C7">
        <w:rPr>
          <w:color w:val="000000" w:themeColor="text1"/>
        </w:rPr>
        <w:t>”</w:t>
      </w:r>
      <w:r w:rsidRPr="00A420C7">
        <w:rPr>
          <w:rFonts w:hint="eastAsia"/>
          <w:color w:val="000000" w:themeColor="text1"/>
        </w:rPr>
        <w:t>的理念和</w:t>
      </w:r>
      <w:r w:rsidRPr="00A420C7">
        <w:rPr>
          <w:color w:val="000000" w:themeColor="text1"/>
        </w:rPr>
        <w:t>“</w:t>
      </w:r>
      <w:r w:rsidRPr="00A420C7">
        <w:rPr>
          <w:rFonts w:hint="eastAsia"/>
          <w:color w:val="000000" w:themeColor="text1"/>
        </w:rPr>
        <w:t>追求卓越、超越自我</w:t>
      </w:r>
      <w:r w:rsidRPr="00A420C7">
        <w:rPr>
          <w:color w:val="000000" w:themeColor="text1"/>
        </w:rPr>
        <w:t>”</w:t>
      </w:r>
      <w:r w:rsidRPr="00A420C7">
        <w:rPr>
          <w:rFonts w:hint="eastAsia"/>
          <w:color w:val="000000" w:themeColor="text1"/>
        </w:rPr>
        <w:t>的价值观，致力于为企业创造价值、为股东创造利润、为员工创造幸福、为社会创造财富，树立安全清洁、高效环保、勇担责任的核电企业形象。</w:t>
      </w:r>
    </w:p>
    <w:p w:rsidR="00387FF1" w:rsidRPr="00A420C7" w:rsidRDefault="00387FF1" w:rsidP="00387FF1">
      <w:pPr>
        <w:spacing w:line="360" w:lineRule="auto"/>
        <w:ind w:firstLineChars="250" w:firstLine="525"/>
        <w:rPr>
          <w:color w:val="000000" w:themeColor="text1"/>
        </w:rPr>
      </w:pPr>
      <w:r w:rsidRPr="00A420C7">
        <w:rPr>
          <w:rFonts w:hint="eastAsia"/>
          <w:color w:val="000000" w:themeColor="text1"/>
        </w:rPr>
        <w:t>目前控股核电机组包括：</w:t>
      </w:r>
    </w:p>
    <w:p w:rsidR="00387FF1" w:rsidRPr="00A420C7" w:rsidRDefault="00387FF1" w:rsidP="00387FF1">
      <w:pPr>
        <w:spacing w:line="360" w:lineRule="auto"/>
        <w:ind w:firstLineChars="250" w:firstLine="525"/>
        <w:rPr>
          <w:color w:val="000000" w:themeColor="text1"/>
        </w:rPr>
      </w:pPr>
      <w:r w:rsidRPr="00A420C7">
        <w:rPr>
          <w:rFonts w:hint="eastAsia"/>
          <w:color w:val="000000" w:themeColor="text1"/>
        </w:rPr>
        <w:t>我国第一座自主设计、建造、运营管理的核电站——被誉为“国之光荣”的秦山核电厂；</w:t>
      </w:r>
    </w:p>
    <w:p w:rsidR="00387FF1" w:rsidRPr="00A420C7" w:rsidRDefault="00387FF1" w:rsidP="00387FF1">
      <w:pPr>
        <w:spacing w:line="360" w:lineRule="auto"/>
        <w:ind w:firstLineChars="250" w:firstLine="525"/>
        <w:rPr>
          <w:color w:val="000000" w:themeColor="text1"/>
        </w:rPr>
      </w:pPr>
      <w:r w:rsidRPr="00A420C7">
        <w:rPr>
          <w:rFonts w:hint="eastAsia"/>
          <w:color w:val="000000" w:themeColor="text1"/>
        </w:rPr>
        <w:t>我国第一座自主设计、建造、运营、管理的大型商用核电站——秦山第二核电厂；</w:t>
      </w:r>
    </w:p>
    <w:p w:rsidR="00387FF1" w:rsidRPr="00A420C7" w:rsidRDefault="00387FF1" w:rsidP="00387FF1">
      <w:pPr>
        <w:spacing w:line="360" w:lineRule="auto"/>
        <w:ind w:firstLineChars="250" w:firstLine="525"/>
        <w:rPr>
          <w:color w:val="000000" w:themeColor="text1"/>
        </w:rPr>
      </w:pPr>
      <w:r w:rsidRPr="00A420C7">
        <w:rPr>
          <w:rFonts w:hint="eastAsia"/>
          <w:color w:val="000000" w:themeColor="text1"/>
        </w:rPr>
        <w:t>我国第一座实现核电工程管理与国际接轨的重水堆核电站——秦山第三核电厂；</w:t>
      </w:r>
    </w:p>
    <w:p w:rsidR="004A6741" w:rsidRPr="00A420C7" w:rsidRDefault="004A6741" w:rsidP="004A6741">
      <w:pPr>
        <w:spacing w:line="360" w:lineRule="auto"/>
        <w:ind w:firstLineChars="250" w:firstLine="525"/>
        <w:rPr>
          <w:color w:val="000000" w:themeColor="text1"/>
        </w:rPr>
      </w:pPr>
      <w:r w:rsidRPr="00A420C7">
        <w:rPr>
          <w:rFonts w:hint="eastAsia"/>
          <w:color w:val="000000" w:themeColor="text1"/>
        </w:rPr>
        <w:t>我国自主三代核电“华龙一号”首堆示范工程——福建福清核电工程；</w:t>
      </w:r>
    </w:p>
    <w:p w:rsidR="00387FF1" w:rsidRPr="00A420C7" w:rsidRDefault="00387FF1" w:rsidP="00387FF1">
      <w:pPr>
        <w:spacing w:line="360" w:lineRule="auto"/>
        <w:ind w:firstLineChars="250" w:firstLine="525"/>
        <w:rPr>
          <w:color w:val="000000" w:themeColor="text1"/>
        </w:rPr>
      </w:pPr>
      <w:r w:rsidRPr="00A420C7">
        <w:rPr>
          <w:rFonts w:hint="eastAsia"/>
          <w:color w:val="000000" w:themeColor="text1"/>
        </w:rPr>
        <w:t>我国最先进的在役核电站——江苏田湾核电厂；</w:t>
      </w:r>
    </w:p>
    <w:p w:rsidR="00387FF1" w:rsidRPr="00A420C7" w:rsidRDefault="00387FF1" w:rsidP="00387FF1">
      <w:pPr>
        <w:spacing w:line="360" w:lineRule="auto"/>
        <w:ind w:firstLineChars="250" w:firstLine="525"/>
        <w:rPr>
          <w:color w:val="000000" w:themeColor="text1"/>
        </w:rPr>
      </w:pPr>
      <w:r w:rsidRPr="00A420C7">
        <w:rPr>
          <w:rFonts w:hint="eastAsia"/>
          <w:color w:val="000000" w:themeColor="text1"/>
        </w:rPr>
        <w:t>全球首台三代核电</w:t>
      </w:r>
      <w:r w:rsidRPr="00A420C7">
        <w:rPr>
          <w:rFonts w:hint="eastAsia"/>
          <w:color w:val="000000" w:themeColor="text1"/>
        </w:rPr>
        <w:t>AP1000</w:t>
      </w:r>
      <w:r w:rsidRPr="00A420C7">
        <w:rPr>
          <w:rFonts w:hint="eastAsia"/>
          <w:color w:val="000000" w:themeColor="text1"/>
        </w:rPr>
        <w:t>——浙江三门核电工程；</w:t>
      </w:r>
    </w:p>
    <w:p w:rsidR="00387FF1" w:rsidRPr="00A420C7" w:rsidRDefault="00387FF1" w:rsidP="00387FF1">
      <w:pPr>
        <w:spacing w:line="360" w:lineRule="auto"/>
        <w:ind w:firstLineChars="250" w:firstLine="525"/>
        <w:rPr>
          <w:color w:val="000000" w:themeColor="text1"/>
        </w:rPr>
      </w:pPr>
      <w:r w:rsidRPr="00A420C7">
        <w:rPr>
          <w:rFonts w:hint="eastAsia"/>
          <w:color w:val="000000" w:themeColor="text1"/>
        </w:rPr>
        <w:t>海南省能源建设一号工程——海南昌江核电工程。</w:t>
      </w:r>
    </w:p>
    <w:p w:rsidR="000A4D24" w:rsidRPr="000A4D24" w:rsidRDefault="000A4D24" w:rsidP="000A4D24">
      <w:pPr>
        <w:spacing w:line="360" w:lineRule="auto"/>
        <w:rPr>
          <w:b/>
        </w:rPr>
      </w:pPr>
      <w:r w:rsidRPr="000A4D24">
        <w:rPr>
          <w:rFonts w:hint="eastAsia"/>
          <w:b/>
        </w:rPr>
        <w:lastRenderedPageBreak/>
        <w:t>承办单位简介：福建福清核电有限公司（福清核电基地）</w:t>
      </w:r>
    </w:p>
    <w:p w:rsidR="000A4D24" w:rsidRPr="000A4D24" w:rsidRDefault="000A4D24" w:rsidP="00852EA6">
      <w:pPr>
        <w:adjustRightInd w:val="0"/>
        <w:snapToGrid w:val="0"/>
        <w:spacing w:beforeLines="50" w:afterLines="50" w:line="460" w:lineRule="atLeast"/>
        <w:ind w:firstLineChars="200" w:firstLine="420"/>
        <w:rPr>
          <w:color w:val="000000" w:themeColor="text1"/>
        </w:rPr>
      </w:pPr>
      <w:r w:rsidRPr="000A4D24">
        <w:rPr>
          <w:rFonts w:hint="eastAsia"/>
          <w:color w:val="000000" w:themeColor="text1"/>
        </w:rPr>
        <w:t>福清核电基地是福建省境内在建最大的核电基地，</w:t>
      </w:r>
      <w:r w:rsidRPr="000A4D24">
        <w:rPr>
          <w:color w:val="000000" w:themeColor="text1"/>
        </w:rPr>
        <w:t>项目厂址位于福建省福州市所辖的福清市，是我国东南沿海地区不可多得的核电厂址之一。公司生活居住区位于福清市区龙江河畔，</w:t>
      </w:r>
      <w:r w:rsidRPr="000A4D24">
        <w:rPr>
          <w:color w:val="000000" w:themeColor="text1"/>
        </w:rPr>
        <w:t>2014</w:t>
      </w:r>
      <w:r w:rsidRPr="000A4D24">
        <w:rPr>
          <w:color w:val="000000" w:themeColor="text1"/>
        </w:rPr>
        <w:t>年全面建成，投入使用。福清市气候宜人，交通便利，地理位置优越，杭福深高速铁路福厦段经过福清市并设福清站，约</w:t>
      </w:r>
      <w:r w:rsidRPr="000A4D24">
        <w:rPr>
          <w:color w:val="000000" w:themeColor="text1"/>
        </w:rPr>
        <w:t>20</w:t>
      </w:r>
      <w:r w:rsidRPr="000A4D24">
        <w:rPr>
          <w:color w:val="000000" w:themeColor="text1"/>
        </w:rPr>
        <w:t>分钟到达省会福州，约</w:t>
      </w:r>
      <w:r w:rsidRPr="000A4D24">
        <w:rPr>
          <w:color w:val="000000" w:themeColor="text1"/>
        </w:rPr>
        <w:t>1.5</w:t>
      </w:r>
      <w:r w:rsidRPr="000A4D24">
        <w:rPr>
          <w:color w:val="000000" w:themeColor="text1"/>
        </w:rPr>
        <w:t>小时到达厦门，距上海、深圳也在</w:t>
      </w:r>
      <w:r w:rsidRPr="000A4D24">
        <w:rPr>
          <w:color w:val="000000" w:themeColor="text1"/>
        </w:rPr>
        <w:t>6</w:t>
      </w:r>
      <w:r w:rsidRPr="000A4D24">
        <w:rPr>
          <w:color w:val="000000" w:themeColor="text1"/>
        </w:rPr>
        <w:t>小时以内；县域经济发达，位居全国百强县前</w:t>
      </w:r>
      <w:r w:rsidRPr="000A4D24">
        <w:rPr>
          <w:color w:val="000000" w:themeColor="text1"/>
        </w:rPr>
        <w:t>20</w:t>
      </w:r>
      <w:r w:rsidRPr="000A4D24">
        <w:rPr>
          <w:color w:val="000000" w:themeColor="text1"/>
        </w:rPr>
        <w:t>位。</w:t>
      </w:r>
    </w:p>
    <w:p w:rsidR="000A4D24" w:rsidRPr="000A4D24" w:rsidRDefault="000A4D24" w:rsidP="00852EA6">
      <w:pPr>
        <w:adjustRightInd w:val="0"/>
        <w:snapToGrid w:val="0"/>
        <w:spacing w:beforeLines="50" w:afterLines="50" w:line="460" w:lineRule="atLeast"/>
        <w:ind w:firstLineChars="200" w:firstLine="420"/>
        <w:rPr>
          <w:color w:val="000000" w:themeColor="text1"/>
        </w:rPr>
      </w:pPr>
      <w:r w:rsidRPr="000A4D24">
        <w:rPr>
          <w:rFonts w:hint="eastAsia"/>
          <w:color w:val="000000" w:themeColor="text1"/>
        </w:rPr>
        <w:t>项目</w:t>
      </w:r>
      <w:r w:rsidRPr="000A4D24">
        <w:rPr>
          <w:color w:val="000000" w:themeColor="text1"/>
        </w:rPr>
        <w:t>一次规划、分期连续建设</w:t>
      </w:r>
      <w:r w:rsidRPr="000A4D24">
        <w:rPr>
          <w:color w:val="000000" w:themeColor="text1"/>
        </w:rPr>
        <w:t>6</w:t>
      </w:r>
      <w:r w:rsidRPr="000A4D24">
        <w:rPr>
          <w:color w:val="000000" w:themeColor="text1"/>
        </w:rPr>
        <w:t>台百万千瓦级压水堆核电机组。</w:t>
      </w:r>
      <w:r w:rsidRPr="000A4D24">
        <w:rPr>
          <w:color w:val="000000" w:themeColor="text1"/>
        </w:rPr>
        <w:t>2008</w:t>
      </w:r>
      <w:r w:rsidRPr="000A4D24">
        <w:rPr>
          <w:color w:val="000000" w:themeColor="text1"/>
        </w:rPr>
        <w:t>年</w:t>
      </w:r>
      <w:r w:rsidRPr="000A4D24">
        <w:rPr>
          <w:color w:val="000000" w:themeColor="text1"/>
        </w:rPr>
        <w:t>11</w:t>
      </w:r>
      <w:r w:rsidRPr="000A4D24">
        <w:rPr>
          <w:color w:val="000000" w:themeColor="text1"/>
        </w:rPr>
        <w:t>月</w:t>
      </w:r>
      <w:r w:rsidRPr="000A4D24">
        <w:rPr>
          <w:color w:val="000000" w:themeColor="text1"/>
        </w:rPr>
        <w:t>21</w:t>
      </w:r>
      <w:r w:rsidRPr="000A4D24">
        <w:rPr>
          <w:color w:val="000000" w:themeColor="text1"/>
        </w:rPr>
        <w:t>日，中共中央政治局常委、国务院总理李克强莅临福清核电现场宣布项目正式开工。</w:t>
      </w:r>
      <w:r w:rsidRPr="000A4D24">
        <w:rPr>
          <w:rFonts w:hint="eastAsia"/>
          <w:color w:val="000000" w:themeColor="text1"/>
        </w:rPr>
        <w:t>全面建成投产后，装机容量</w:t>
      </w:r>
      <w:r w:rsidRPr="000A4D24">
        <w:rPr>
          <w:rFonts w:hint="eastAsia"/>
          <w:color w:val="000000" w:themeColor="text1"/>
        </w:rPr>
        <w:t>662</w:t>
      </w:r>
      <w:r w:rsidRPr="000A4D24">
        <w:rPr>
          <w:rFonts w:hint="eastAsia"/>
          <w:color w:val="000000" w:themeColor="text1"/>
        </w:rPr>
        <w:t>万千瓦，年发电量约</w:t>
      </w:r>
      <w:r w:rsidRPr="000A4D24">
        <w:rPr>
          <w:rFonts w:hint="eastAsia"/>
          <w:color w:val="000000" w:themeColor="text1"/>
        </w:rPr>
        <w:t>500</w:t>
      </w:r>
      <w:r w:rsidRPr="000A4D24">
        <w:rPr>
          <w:rFonts w:hint="eastAsia"/>
          <w:color w:val="000000" w:themeColor="text1"/>
        </w:rPr>
        <w:t>亿千瓦时。目前</w:t>
      </w:r>
      <w:r w:rsidRPr="000A4D24">
        <w:rPr>
          <w:rFonts w:hint="eastAsia"/>
          <w:color w:val="000000" w:themeColor="text1"/>
        </w:rPr>
        <w:t>1</w:t>
      </w:r>
      <w:r w:rsidRPr="000A4D24">
        <w:rPr>
          <w:rFonts w:hint="eastAsia"/>
          <w:color w:val="000000" w:themeColor="text1"/>
        </w:rPr>
        <w:t>—</w:t>
      </w:r>
      <w:r w:rsidRPr="000A4D24">
        <w:rPr>
          <w:rFonts w:hint="eastAsia"/>
          <w:color w:val="000000" w:themeColor="text1"/>
        </w:rPr>
        <w:t>3</w:t>
      </w:r>
      <w:r w:rsidRPr="000A4D24">
        <w:rPr>
          <w:rFonts w:hint="eastAsia"/>
          <w:color w:val="000000" w:themeColor="text1"/>
        </w:rPr>
        <w:t>号机组已投入商业运行，</w:t>
      </w:r>
      <w:r w:rsidRPr="000A4D24">
        <w:rPr>
          <w:rFonts w:hint="eastAsia"/>
          <w:color w:val="000000" w:themeColor="text1"/>
        </w:rPr>
        <w:t>4</w:t>
      </w:r>
      <w:r w:rsidRPr="000A4D24">
        <w:rPr>
          <w:rFonts w:hint="eastAsia"/>
          <w:color w:val="000000" w:themeColor="text1"/>
        </w:rPr>
        <w:t>号机组预计</w:t>
      </w:r>
      <w:r w:rsidRPr="000A4D24">
        <w:rPr>
          <w:rFonts w:hint="eastAsia"/>
          <w:color w:val="000000" w:themeColor="text1"/>
        </w:rPr>
        <w:t>2017</w:t>
      </w:r>
      <w:r w:rsidRPr="000A4D24">
        <w:rPr>
          <w:rFonts w:hint="eastAsia"/>
          <w:color w:val="000000" w:themeColor="text1"/>
        </w:rPr>
        <w:t>年底前投入商业运行。福清</w:t>
      </w:r>
      <w:r w:rsidRPr="000A4D24">
        <w:rPr>
          <w:rFonts w:hint="eastAsia"/>
          <w:color w:val="000000" w:themeColor="text1"/>
        </w:rPr>
        <w:t>5</w:t>
      </w:r>
      <w:r w:rsidRPr="000A4D24">
        <w:rPr>
          <w:rFonts w:hint="eastAsia"/>
          <w:color w:val="000000" w:themeColor="text1"/>
        </w:rPr>
        <w:t>、</w:t>
      </w:r>
      <w:r w:rsidRPr="000A4D24">
        <w:rPr>
          <w:rFonts w:hint="eastAsia"/>
          <w:color w:val="000000" w:themeColor="text1"/>
        </w:rPr>
        <w:t>6</w:t>
      </w:r>
      <w:r w:rsidRPr="000A4D24">
        <w:rPr>
          <w:rFonts w:hint="eastAsia"/>
          <w:color w:val="000000" w:themeColor="text1"/>
        </w:rPr>
        <w:t>号机组采用我国自主知识产权的三代压水堆核电技术“华龙一号”，目前工程进展顺利。</w:t>
      </w:r>
      <w:r w:rsidRPr="000A4D24">
        <w:rPr>
          <w:rFonts w:hint="eastAsia"/>
          <w:color w:val="000000" w:themeColor="text1"/>
        </w:rPr>
        <w:t>2015</w:t>
      </w:r>
      <w:r w:rsidRPr="000A4D24">
        <w:rPr>
          <w:rFonts w:hint="eastAsia"/>
          <w:color w:val="000000" w:themeColor="text1"/>
        </w:rPr>
        <w:t>年</w:t>
      </w:r>
      <w:r w:rsidRPr="000A4D24">
        <w:rPr>
          <w:rFonts w:hint="eastAsia"/>
          <w:color w:val="000000" w:themeColor="text1"/>
        </w:rPr>
        <w:t>5</w:t>
      </w:r>
      <w:r w:rsidRPr="000A4D24">
        <w:rPr>
          <w:rFonts w:hint="eastAsia"/>
          <w:color w:val="000000" w:themeColor="text1"/>
        </w:rPr>
        <w:t>月</w:t>
      </w:r>
      <w:r w:rsidRPr="000A4D24">
        <w:rPr>
          <w:rFonts w:hint="eastAsia"/>
          <w:color w:val="000000" w:themeColor="text1"/>
        </w:rPr>
        <w:t>7</w:t>
      </w:r>
      <w:r w:rsidRPr="000A4D24">
        <w:rPr>
          <w:rFonts w:hint="eastAsia"/>
          <w:color w:val="000000" w:themeColor="text1"/>
        </w:rPr>
        <w:t>日，全球首堆“华龙一号”示范工程——福清核电</w:t>
      </w:r>
      <w:r w:rsidRPr="000A4D24">
        <w:rPr>
          <w:rFonts w:hint="eastAsia"/>
          <w:color w:val="000000" w:themeColor="text1"/>
        </w:rPr>
        <w:t>5</w:t>
      </w:r>
      <w:r w:rsidRPr="000A4D24">
        <w:rPr>
          <w:rFonts w:hint="eastAsia"/>
          <w:color w:val="000000" w:themeColor="text1"/>
        </w:rPr>
        <w:t>号机组正式开工建设，</w:t>
      </w:r>
      <w:r w:rsidRPr="000A4D24">
        <w:rPr>
          <w:color w:val="000000" w:themeColor="text1"/>
        </w:rPr>
        <w:t>标志着中国成为继美国、法国、俄罗斯之后又一个具有独立自主三代核电技术的国家</w:t>
      </w:r>
      <w:r w:rsidRPr="000A4D24">
        <w:rPr>
          <w:rFonts w:hint="eastAsia"/>
          <w:color w:val="000000" w:themeColor="text1"/>
        </w:rPr>
        <w:t>，也是我国“一带一路”和核电“走出去”战略，推动核工业新时期发展的重大举措。</w:t>
      </w:r>
      <w:r w:rsidRPr="000A4D24">
        <w:rPr>
          <w:color w:val="000000" w:themeColor="text1"/>
        </w:rPr>
        <w:t>中国核电将以福清核电为前哨</w:t>
      </w:r>
      <w:r w:rsidRPr="000A4D24">
        <w:rPr>
          <w:color w:val="000000" w:themeColor="text1"/>
        </w:rPr>
        <w:t>“</w:t>
      </w:r>
      <w:r w:rsidRPr="000A4D24">
        <w:rPr>
          <w:color w:val="000000" w:themeColor="text1"/>
        </w:rPr>
        <w:t>造船出海</w:t>
      </w:r>
      <w:r w:rsidRPr="000A4D24">
        <w:rPr>
          <w:color w:val="000000" w:themeColor="text1"/>
        </w:rPr>
        <w:t>”</w:t>
      </w:r>
      <w:r w:rsidRPr="000A4D24">
        <w:rPr>
          <w:color w:val="000000" w:themeColor="text1"/>
        </w:rPr>
        <w:t>，扬帆远航，开启互利共赢新局面</w:t>
      </w:r>
      <w:r w:rsidRPr="000A4D24">
        <w:rPr>
          <w:rFonts w:hint="eastAsia"/>
          <w:color w:val="000000" w:themeColor="text1"/>
        </w:rPr>
        <w:t>。</w:t>
      </w:r>
    </w:p>
    <w:p w:rsidR="000A4D24" w:rsidRPr="000A4D24" w:rsidRDefault="000A4D24" w:rsidP="00852EA6">
      <w:pPr>
        <w:adjustRightInd w:val="0"/>
        <w:snapToGrid w:val="0"/>
        <w:spacing w:beforeLines="50" w:afterLines="50" w:line="460" w:lineRule="atLeast"/>
        <w:ind w:firstLineChars="200" w:firstLine="420"/>
        <w:rPr>
          <w:color w:val="000000" w:themeColor="text1"/>
        </w:rPr>
      </w:pPr>
      <w:r w:rsidRPr="000A4D24">
        <w:rPr>
          <w:color w:val="000000" w:themeColor="text1"/>
        </w:rPr>
        <w:t>福清核电</w:t>
      </w:r>
      <w:r w:rsidRPr="000A4D24">
        <w:rPr>
          <w:rFonts w:hint="eastAsia"/>
          <w:color w:val="000000" w:themeColor="text1"/>
        </w:rPr>
        <w:t>始终坚持“安全第一，质量第一”的方针，大力弘扬新时期“四个一切”核工业精神，秉持“六同”和“六个一”理念，上下同欲、勇担国任、同舟共济、攻坚克难，全力推进“华龙一号”示范工程建设，在建设国产先进机组、运行世界一流业绩的目标道路上不断改进、持续发力，努力打造中国核电行业的技术高地、人才高地、管理高地，为实现华龙梦、强核梦、强国梦而不懈奋斗。</w:t>
      </w:r>
    </w:p>
    <w:p w:rsidR="00521232" w:rsidRPr="000A4D24" w:rsidRDefault="00521232" w:rsidP="001115D4">
      <w:pPr>
        <w:spacing w:line="360" w:lineRule="auto"/>
      </w:pPr>
    </w:p>
    <w:p w:rsidR="00521232" w:rsidRPr="00BD343E" w:rsidRDefault="003A1E95" w:rsidP="00BD343E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firstLineChars="0"/>
        <w:rPr>
          <w:b/>
        </w:rPr>
      </w:pPr>
      <w:r w:rsidRPr="00BD343E">
        <w:rPr>
          <w:rFonts w:hint="eastAsia"/>
          <w:b/>
        </w:rPr>
        <w:t>邀请对象：</w:t>
      </w:r>
    </w:p>
    <w:p w:rsidR="00323260" w:rsidRPr="001E5A64" w:rsidRDefault="001E5A64" w:rsidP="001E5A64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</w:rPr>
      </w:pPr>
      <w:r>
        <w:rPr>
          <w:rFonts w:ascii="宋体" w:eastAsia="宋体" w:hAnsi="宋体" w:cs="宋体"/>
          <w:color w:val="000000"/>
          <w:kern w:val="0"/>
        </w:rPr>
        <w:t>1.</w:t>
      </w:r>
      <w:r w:rsidR="00323260" w:rsidRPr="001E5A64">
        <w:rPr>
          <w:rFonts w:ascii="宋体" w:eastAsia="宋体" w:hAnsi="宋体" w:cs="宋体" w:hint="eastAsia"/>
          <w:color w:val="000000"/>
          <w:kern w:val="0"/>
        </w:rPr>
        <w:t>邀请高校：</w:t>
      </w:r>
      <w:r w:rsidR="00CC0DBB" w:rsidRPr="001E5A64">
        <w:rPr>
          <w:rFonts w:ascii="宋体" w:eastAsia="宋体" w:hAnsi="宋体" w:cs="宋体" w:hint="eastAsia"/>
          <w:color w:val="000000"/>
          <w:kern w:val="0"/>
        </w:rPr>
        <w:t>浙江大学、西安交通大学、南京理工大学、武汉大学、华中科技大学、四川大学、哈尔滨工业大学、哈尔滨工程大学、华北电力大学（保定）、东北电力大学、上海电力学院、南京航空航天大学、中国矿业大学（徐州）、重庆大学、华北电力大学（北京）、中南大学、兰州大学、山东大学、大连理工大学、武汉理工大学、厦门大学、福州大学。</w:t>
      </w:r>
    </w:p>
    <w:p w:rsidR="00323260" w:rsidRPr="001E5A64" w:rsidRDefault="001E5A64" w:rsidP="001E5A64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</w:rPr>
      </w:pPr>
      <w:r>
        <w:rPr>
          <w:rFonts w:ascii="宋体" w:eastAsia="宋体" w:hAnsi="宋体" w:cs="宋体" w:hint="eastAsia"/>
          <w:color w:val="000000"/>
          <w:kern w:val="0"/>
        </w:rPr>
        <w:t>2.</w:t>
      </w:r>
      <w:r w:rsidR="00323260" w:rsidRPr="001E5A64">
        <w:rPr>
          <w:rFonts w:ascii="宋体" w:eastAsia="宋体" w:hAnsi="宋体" w:cs="宋体" w:hint="eastAsia"/>
          <w:color w:val="000000"/>
          <w:kern w:val="0"/>
        </w:rPr>
        <w:t>邀请专业：电气工程及其自动化、机械工程及其自动化、自动化、热能与动力工程、核工程与核技术</w:t>
      </w:r>
      <w:r w:rsidR="006B2956">
        <w:rPr>
          <w:rFonts w:ascii="宋体" w:eastAsia="宋体" w:hAnsi="宋体" w:cs="宋体" w:hint="eastAsia"/>
          <w:color w:val="000000"/>
          <w:kern w:val="0"/>
        </w:rPr>
        <w:t>、</w:t>
      </w:r>
      <w:r w:rsidR="001A2330">
        <w:rPr>
          <w:rFonts w:ascii="宋体" w:eastAsia="宋体" w:hAnsi="宋体" w:cs="宋体" w:hint="eastAsia"/>
          <w:color w:val="000000"/>
          <w:kern w:val="0"/>
        </w:rPr>
        <w:t>管理类、</w:t>
      </w:r>
      <w:r w:rsidR="001A2330">
        <w:rPr>
          <w:rFonts w:ascii="宋体" w:eastAsia="宋体" w:hAnsi="宋体" w:cs="宋体"/>
          <w:color w:val="000000"/>
          <w:kern w:val="0"/>
        </w:rPr>
        <w:t>财务类专业</w:t>
      </w:r>
    </w:p>
    <w:p w:rsidR="008A2771" w:rsidRPr="001E5A64" w:rsidRDefault="001E5A64" w:rsidP="001E5A64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</w:rPr>
      </w:pPr>
      <w:r>
        <w:rPr>
          <w:rFonts w:ascii="宋体" w:eastAsia="宋体" w:hAnsi="宋体" w:cs="宋体" w:hint="eastAsia"/>
          <w:color w:val="000000"/>
          <w:kern w:val="0"/>
        </w:rPr>
        <w:t>3.</w:t>
      </w:r>
      <w:r w:rsidR="008A2771" w:rsidRPr="001E5A64">
        <w:rPr>
          <w:rFonts w:ascii="宋体" w:eastAsia="宋体" w:hAnsi="宋体" w:cs="宋体" w:hint="eastAsia"/>
          <w:color w:val="000000"/>
          <w:kern w:val="0"/>
        </w:rPr>
        <w:t>目前大二、大三且有志于核电事业发展的在校学生；</w:t>
      </w:r>
    </w:p>
    <w:p w:rsidR="008A2771" w:rsidRPr="001E5A64" w:rsidRDefault="001E5A64" w:rsidP="001E5A64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</w:rPr>
      </w:pPr>
      <w:r>
        <w:rPr>
          <w:rFonts w:ascii="宋体" w:eastAsia="宋体" w:hAnsi="宋体" w:cs="宋体" w:hint="eastAsia"/>
          <w:color w:val="000000"/>
          <w:kern w:val="0"/>
        </w:rPr>
        <w:lastRenderedPageBreak/>
        <w:t>4.</w:t>
      </w:r>
      <w:r w:rsidR="008A2771" w:rsidRPr="001E5A64">
        <w:rPr>
          <w:rFonts w:ascii="宋体" w:eastAsia="宋体" w:hAnsi="宋体" w:cs="宋体" w:hint="eastAsia"/>
          <w:color w:val="000000"/>
          <w:kern w:val="0"/>
        </w:rPr>
        <w:t>学校就业部门负责人</w:t>
      </w:r>
      <w:r>
        <w:rPr>
          <w:rFonts w:ascii="宋体" w:eastAsia="宋体" w:hAnsi="宋体" w:cs="宋体" w:hint="eastAsia"/>
          <w:color w:val="000000"/>
          <w:kern w:val="0"/>
        </w:rPr>
        <w:t>。</w:t>
      </w:r>
    </w:p>
    <w:p w:rsidR="00EF6476" w:rsidRPr="008A2771" w:rsidRDefault="00EF6476" w:rsidP="00EF6476">
      <w:pPr>
        <w:pStyle w:val="a3"/>
        <w:spacing w:line="360" w:lineRule="auto"/>
        <w:ind w:left="780" w:firstLineChars="0" w:firstLine="0"/>
        <w:rPr>
          <w:rFonts w:ascii="宋体" w:eastAsia="宋体" w:hAnsi="宋体" w:cs="宋体"/>
          <w:color w:val="000000"/>
          <w:kern w:val="0"/>
          <w:sz w:val="22"/>
        </w:rPr>
      </w:pPr>
    </w:p>
    <w:p w:rsidR="005F7800" w:rsidRPr="00BD343E" w:rsidRDefault="003A1E95" w:rsidP="00BD343E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firstLineChars="0"/>
        <w:rPr>
          <w:b/>
        </w:rPr>
      </w:pPr>
      <w:r w:rsidRPr="00BD343E">
        <w:rPr>
          <w:rFonts w:hint="eastAsia"/>
          <w:b/>
        </w:rPr>
        <w:t>活动内容：</w:t>
      </w:r>
    </w:p>
    <w:p w:rsidR="003E053D" w:rsidRPr="001E5A64" w:rsidRDefault="00CC0DBB" w:rsidP="00323260">
      <w:pPr>
        <w:pStyle w:val="a3"/>
        <w:spacing w:line="360" w:lineRule="auto"/>
        <w:ind w:left="420" w:firstLineChars="0" w:firstLine="0"/>
      </w:pPr>
      <w:r w:rsidRPr="001E5A64">
        <w:rPr>
          <w:rFonts w:hint="eastAsia"/>
        </w:rPr>
        <w:t>福清</w:t>
      </w:r>
      <w:r w:rsidR="003E053D" w:rsidRPr="001E5A64">
        <w:rPr>
          <w:rFonts w:hint="eastAsia"/>
        </w:rPr>
        <w:t>核电基地参观</w:t>
      </w:r>
      <w:r w:rsidR="00BD343E" w:rsidRPr="001E5A64">
        <w:rPr>
          <w:rFonts w:hint="eastAsia"/>
        </w:rPr>
        <w:t>，</w:t>
      </w:r>
      <w:r w:rsidR="005F7800" w:rsidRPr="001E5A64">
        <w:rPr>
          <w:rFonts w:hint="eastAsia"/>
        </w:rPr>
        <w:t>与</w:t>
      </w:r>
      <w:r w:rsidRPr="001E5A64">
        <w:rPr>
          <w:rFonts w:hint="eastAsia"/>
        </w:rPr>
        <w:t>核电</w:t>
      </w:r>
      <w:r w:rsidR="005F7800" w:rsidRPr="001E5A64">
        <w:rPr>
          <w:rFonts w:hint="eastAsia"/>
        </w:rPr>
        <w:t>专家面对面</w:t>
      </w:r>
      <w:r w:rsidR="00413D21" w:rsidRPr="001E5A64">
        <w:rPr>
          <w:rFonts w:hint="eastAsia"/>
        </w:rPr>
        <w:t>；</w:t>
      </w:r>
      <w:r w:rsidR="005F7800" w:rsidRPr="001E5A64">
        <w:rPr>
          <w:rFonts w:hint="eastAsia"/>
        </w:rPr>
        <w:t>职业生涯辅导</w:t>
      </w:r>
      <w:r w:rsidR="00413D21" w:rsidRPr="001E5A64">
        <w:rPr>
          <w:rFonts w:hint="eastAsia"/>
        </w:rPr>
        <w:t>；</w:t>
      </w:r>
      <w:r w:rsidR="00BD343E" w:rsidRPr="001E5A64">
        <w:rPr>
          <w:rFonts w:hint="eastAsia"/>
        </w:rPr>
        <w:t>校企合作交流</w:t>
      </w:r>
      <w:r w:rsidR="00413D21" w:rsidRPr="001E5A64">
        <w:rPr>
          <w:rFonts w:hint="eastAsia"/>
        </w:rPr>
        <w:t>研讨；</w:t>
      </w:r>
      <w:r w:rsidR="003E053D" w:rsidRPr="001E5A64">
        <w:rPr>
          <w:rFonts w:hint="eastAsia"/>
        </w:rPr>
        <w:t>与校友座谈</w:t>
      </w:r>
      <w:r w:rsidR="00BD343E" w:rsidRPr="001E5A64">
        <w:rPr>
          <w:rFonts w:hint="eastAsia"/>
        </w:rPr>
        <w:t>等。</w:t>
      </w:r>
    </w:p>
    <w:p w:rsidR="005F7800" w:rsidRPr="00323260" w:rsidRDefault="005F7800" w:rsidP="005F7800">
      <w:pPr>
        <w:pStyle w:val="a3"/>
        <w:spacing w:line="360" w:lineRule="auto"/>
        <w:ind w:left="780" w:firstLineChars="0" w:firstLine="0"/>
      </w:pPr>
    </w:p>
    <w:p w:rsidR="003A1E95" w:rsidRPr="00BD343E" w:rsidRDefault="003A1E95" w:rsidP="00BD343E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firstLineChars="0"/>
        <w:rPr>
          <w:b/>
        </w:rPr>
      </w:pPr>
      <w:r w:rsidRPr="00BD343E">
        <w:rPr>
          <w:rFonts w:hint="eastAsia"/>
          <w:b/>
        </w:rPr>
        <w:t>活动时间：</w:t>
      </w:r>
    </w:p>
    <w:p w:rsidR="002F7D22" w:rsidRDefault="002F7D22" w:rsidP="002F7D22">
      <w:pPr>
        <w:pStyle w:val="a3"/>
        <w:spacing w:line="360" w:lineRule="auto"/>
        <w:ind w:left="420" w:firstLineChars="0" w:firstLine="0"/>
      </w:pPr>
      <w:r>
        <w:rPr>
          <w:rFonts w:hint="eastAsia"/>
        </w:rPr>
        <w:t>201</w:t>
      </w:r>
      <w:r w:rsidR="004A6741">
        <w:t>7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</w:t>
      </w:r>
      <w:r w:rsidR="004A6741">
        <w:t>4</w:t>
      </w:r>
      <w:r>
        <w:rPr>
          <w:rFonts w:hint="eastAsia"/>
        </w:rPr>
        <w:t>日—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</w:t>
      </w:r>
      <w:r w:rsidR="004A6741">
        <w:t>8</w:t>
      </w:r>
      <w:r>
        <w:rPr>
          <w:rFonts w:hint="eastAsia"/>
        </w:rPr>
        <w:t>日</w:t>
      </w:r>
    </w:p>
    <w:p w:rsidR="002F7D22" w:rsidRDefault="002F7D22" w:rsidP="002F7D22">
      <w:pPr>
        <w:pStyle w:val="a3"/>
        <w:spacing w:line="360" w:lineRule="auto"/>
        <w:ind w:left="420" w:firstLineChars="0" w:firstLine="0"/>
      </w:pPr>
    </w:p>
    <w:p w:rsidR="00BD343E" w:rsidRPr="00BD343E" w:rsidRDefault="00BD343E" w:rsidP="00BD343E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firstLineChars="0"/>
        <w:rPr>
          <w:b/>
        </w:rPr>
      </w:pPr>
      <w:r w:rsidRPr="00BD343E">
        <w:rPr>
          <w:rFonts w:hint="eastAsia"/>
          <w:b/>
        </w:rPr>
        <w:t>活动费用</w:t>
      </w:r>
    </w:p>
    <w:p w:rsidR="003A1E95" w:rsidRDefault="00BD343E" w:rsidP="00BD343E">
      <w:pPr>
        <w:pStyle w:val="a3"/>
        <w:spacing w:line="360" w:lineRule="auto"/>
        <w:ind w:left="420" w:firstLineChars="0" w:firstLine="0"/>
      </w:pPr>
      <w:r>
        <w:rPr>
          <w:rFonts w:hint="eastAsia"/>
        </w:rPr>
        <w:t>本次夏令营</w:t>
      </w:r>
      <w:r w:rsidR="004E1201">
        <w:rPr>
          <w:rFonts w:hint="eastAsia"/>
        </w:rPr>
        <w:t>由</w:t>
      </w:r>
      <w:r>
        <w:rPr>
          <w:rFonts w:hint="eastAsia"/>
        </w:rPr>
        <w:t>中国核电</w:t>
      </w:r>
      <w:r w:rsidR="003A1E95">
        <w:rPr>
          <w:rFonts w:hint="eastAsia"/>
        </w:rPr>
        <w:t>提供食宿，并按</w:t>
      </w:r>
      <w:r w:rsidR="005628F5">
        <w:rPr>
          <w:rFonts w:hint="eastAsia"/>
        </w:rPr>
        <w:t>不高于火车硬卧标准</w:t>
      </w:r>
      <w:r w:rsidR="00EF6476">
        <w:rPr>
          <w:rFonts w:hint="eastAsia"/>
        </w:rPr>
        <w:t>或高铁二等座</w:t>
      </w:r>
      <w:r w:rsidR="005628F5">
        <w:rPr>
          <w:rFonts w:hint="eastAsia"/>
        </w:rPr>
        <w:t>报销</w:t>
      </w:r>
      <w:r>
        <w:rPr>
          <w:rFonts w:hint="eastAsia"/>
        </w:rPr>
        <w:t>往返</w:t>
      </w:r>
      <w:r w:rsidR="005628F5">
        <w:rPr>
          <w:rFonts w:hint="eastAsia"/>
        </w:rPr>
        <w:t>路费。</w:t>
      </w:r>
    </w:p>
    <w:p w:rsidR="00BD343E" w:rsidRDefault="00BD343E" w:rsidP="00BD343E">
      <w:pPr>
        <w:pStyle w:val="a3"/>
        <w:spacing w:line="360" w:lineRule="auto"/>
        <w:ind w:left="420" w:firstLineChars="0" w:firstLine="0"/>
      </w:pPr>
    </w:p>
    <w:p w:rsidR="00BD343E" w:rsidRDefault="005628F5" w:rsidP="00BD343E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firstLineChars="0"/>
        <w:rPr>
          <w:b/>
        </w:rPr>
      </w:pPr>
      <w:r w:rsidRPr="00BD343E">
        <w:rPr>
          <w:rFonts w:hint="eastAsia"/>
          <w:b/>
        </w:rPr>
        <w:t>申请办法：</w:t>
      </w:r>
    </w:p>
    <w:p w:rsidR="00BD343E" w:rsidRDefault="002507E2" w:rsidP="00BD343E">
      <w:pPr>
        <w:pStyle w:val="a3"/>
        <w:spacing w:line="360" w:lineRule="auto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5628F5">
        <w:rPr>
          <w:rFonts w:hint="eastAsia"/>
        </w:rPr>
        <w:t>拟申请</w:t>
      </w:r>
      <w:r w:rsidR="004E1201">
        <w:rPr>
          <w:rFonts w:hint="eastAsia"/>
        </w:rPr>
        <w:t>参加</w:t>
      </w:r>
      <w:r w:rsidR="005628F5">
        <w:rPr>
          <w:rFonts w:hint="eastAsia"/>
        </w:rPr>
        <w:t>中国核电夏令营的同学，请于</w:t>
      </w:r>
      <w:r w:rsidR="00852EA6">
        <w:rPr>
          <w:rFonts w:hint="eastAsia"/>
        </w:rPr>
        <w:t>2017</w:t>
      </w:r>
      <w:r w:rsidR="005628F5">
        <w:rPr>
          <w:rFonts w:hint="eastAsia"/>
        </w:rPr>
        <w:t>年</w:t>
      </w:r>
      <w:r w:rsidR="005628F5">
        <w:rPr>
          <w:rFonts w:hint="eastAsia"/>
        </w:rPr>
        <w:t>6</w:t>
      </w:r>
      <w:r w:rsidR="005628F5">
        <w:rPr>
          <w:rFonts w:hint="eastAsia"/>
        </w:rPr>
        <w:t>月</w:t>
      </w:r>
      <w:r w:rsidR="00B70560">
        <w:rPr>
          <w:rFonts w:hint="eastAsia"/>
        </w:rPr>
        <w:t>1</w:t>
      </w:r>
      <w:r w:rsidR="000A4D24">
        <w:t>2</w:t>
      </w:r>
      <w:r w:rsidR="005628F5">
        <w:rPr>
          <w:rFonts w:hint="eastAsia"/>
        </w:rPr>
        <w:t>日前向所在学校就业部门</w:t>
      </w:r>
      <w:r w:rsidR="00BD343E">
        <w:rPr>
          <w:rFonts w:hint="eastAsia"/>
        </w:rPr>
        <w:t>提出</w:t>
      </w:r>
      <w:r w:rsidR="005628F5">
        <w:rPr>
          <w:rFonts w:hint="eastAsia"/>
        </w:rPr>
        <w:t>申请</w:t>
      </w:r>
      <w:r w:rsidR="00BD343E">
        <w:rPr>
          <w:rFonts w:ascii="Arial" w:hAnsi="Arial" w:cs="Arial"/>
          <w:color w:val="333333"/>
        </w:rPr>
        <w:t>→</w:t>
      </w:r>
      <w:r w:rsidR="00BD343E">
        <w:rPr>
          <w:rFonts w:hint="eastAsia"/>
        </w:rPr>
        <w:t>学校向</w:t>
      </w:r>
      <w:r w:rsidR="005628F5">
        <w:rPr>
          <w:rFonts w:hint="eastAsia"/>
        </w:rPr>
        <w:t>中国核电</w:t>
      </w:r>
      <w:r w:rsidR="00BD343E">
        <w:rPr>
          <w:rFonts w:hint="eastAsia"/>
        </w:rPr>
        <w:t>推荐人选</w:t>
      </w:r>
      <w:r w:rsidR="001115D4">
        <w:rPr>
          <w:rFonts w:ascii="Arial" w:hAnsi="Arial" w:cs="Arial"/>
          <w:color w:val="333333"/>
        </w:rPr>
        <w:t>→</w:t>
      </w:r>
      <w:r w:rsidR="005628F5">
        <w:rPr>
          <w:rFonts w:hint="eastAsia"/>
        </w:rPr>
        <w:t>中国核电确定最终参加夏令营</w:t>
      </w:r>
      <w:r w:rsidR="00BD343E">
        <w:rPr>
          <w:rFonts w:hint="eastAsia"/>
        </w:rPr>
        <w:t>人选</w:t>
      </w:r>
      <w:r w:rsidR="001115D4">
        <w:rPr>
          <w:rFonts w:ascii="Arial" w:hAnsi="Arial" w:cs="Arial"/>
          <w:color w:val="333333"/>
        </w:rPr>
        <w:t>→</w:t>
      </w:r>
      <w:r w:rsidR="001115D4">
        <w:rPr>
          <w:rFonts w:hint="eastAsia"/>
        </w:rPr>
        <w:t>发出</w:t>
      </w:r>
      <w:r w:rsidR="005628F5">
        <w:rPr>
          <w:rFonts w:hint="eastAsia"/>
        </w:rPr>
        <w:t>邀请</w:t>
      </w:r>
    </w:p>
    <w:p w:rsidR="005628F5" w:rsidRDefault="002507E2" w:rsidP="00BD343E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403A86">
        <w:rPr>
          <w:rFonts w:hint="eastAsia"/>
        </w:rPr>
        <w:t>我们将根据学校推荐名单</w:t>
      </w:r>
      <w:r w:rsidR="008F580B">
        <w:rPr>
          <w:rFonts w:hint="eastAsia"/>
        </w:rPr>
        <w:t>每校择</w:t>
      </w:r>
      <w:r w:rsidR="008F580B" w:rsidRPr="00852EA6">
        <w:rPr>
          <w:rFonts w:hint="eastAsia"/>
        </w:rPr>
        <w:t>优邀请同学</w:t>
      </w:r>
      <w:r w:rsidR="005628F5">
        <w:rPr>
          <w:rFonts w:hint="eastAsia"/>
        </w:rPr>
        <w:t>参加本次活动。</w:t>
      </w:r>
    </w:p>
    <w:p w:rsidR="00BD343E" w:rsidRDefault="00BD343E" w:rsidP="00BD343E">
      <w:pPr>
        <w:spacing w:line="360" w:lineRule="auto"/>
      </w:pPr>
    </w:p>
    <w:p w:rsidR="00EF3437" w:rsidRPr="00852EA6" w:rsidRDefault="00EF3437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>
      <w:pPr>
        <w:widowControl/>
        <w:jc w:val="left"/>
      </w:pPr>
    </w:p>
    <w:p w:rsidR="003D6343" w:rsidRDefault="003D6343" w:rsidP="003D6343">
      <w:pPr>
        <w:widowControl/>
        <w:jc w:val="center"/>
        <w:rPr>
          <w:rFonts w:ascii="黑体" w:eastAsia="黑体"/>
          <w:b/>
          <w:sz w:val="36"/>
          <w:szCs w:val="28"/>
        </w:rPr>
      </w:pPr>
      <w:r w:rsidRPr="0069664E">
        <w:rPr>
          <w:rFonts w:ascii="黑体" w:eastAsia="黑体" w:hint="eastAsia"/>
          <w:b/>
          <w:sz w:val="36"/>
          <w:szCs w:val="28"/>
        </w:rPr>
        <w:lastRenderedPageBreak/>
        <w:t>首届核电英才大学生夏令营风采</w:t>
      </w:r>
    </w:p>
    <w:p w:rsidR="003D6343" w:rsidRPr="0069664E" w:rsidRDefault="003D6343" w:rsidP="003D6343">
      <w:pPr>
        <w:widowControl/>
        <w:jc w:val="center"/>
        <w:rPr>
          <w:rFonts w:ascii="黑体" w:eastAsia="黑体"/>
          <w:b/>
          <w:sz w:val="36"/>
          <w:szCs w:val="28"/>
        </w:rPr>
      </w:pPr>
    </w:p>
    <w:p w:rsidR="003D6343" w:rsidRDefault="003D6343" w:rsidP="003D6343">
      <w:pPr>
        <w:widowControl/>
        <w:jc w:val="center"/>
        <w:rPr>
          <w:rFonts w:ascii="黑体" w:eastAsia="黑体" w:hAnsi="华文宋体" w:cs="Times New Roman"/>
          <w:b/>
          <w:sz w:val="36"/>
          <w:szCs w:val="36"/>
        </w:rPr>
      </w:pPr>
      <w:r w:rsidRPr="0069664E">
        <w:rPr>
          <w:rFonts w:ascii="黑体" w:eastAsia="黑体" w:hAnsi="华文宋体" w:cs="Times New Roman"/>
          <w:b/>
          <w:noProof/>
          <w:sz w:val="36"/>
          <w:szCs w:val="36"/>
        </w:rPr>
        <w:drawing>
          <wp:inline distT="0" distB="0" distL="0" distR="0">
            <wp:extent cx="5273513" cy="3455377"/>
            <wp:effectExtent l="0" t="0" r="3810" b="0"/>
            <wp:docPr id="1" name="图片 1" descr="E:\中国核电\本部\魅力之光\中国核电大学生夏令营专刊\宣传图片\新建文件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中国核电\本部\魅力之光\中国核电大学生夏令营专刊\宣传图片\新建文件夹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00" cy="34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43" w:rsidRDefault="003D6343" w:rsidP="003D6343">
      <w:pPr>
        <w:widowControl/>
        <w:jc w:val="center"/>
        <w:rPr>
          <w:rFonts w:ascii="黑体" w:eastAsia="黑体" w:hAnsi="华文宋体" w:cs="Times New Roman"/>
          <w:b/>
          <w:sz w:val="36"/>
          <w:szCs w:val="36"/>
        </w:rPr>
      </w:pPr>
      <w:r w:rsidRPr="0069664E">
        <w:rPr>
          <w:rFonts w:ascii="黑体" w:eastAsia="黑体" w:hAnsi="华文宋体" w:cs="Times New Roman"/>
          <w:b/>
          <w:noProof/>
          <w:sz w:val="36"/>
          <w:szCs w:val="36"/>
        </w:rPr>
        <w:drawing>
          <wp:inline distT="0" distB="0" distL="0" distR="0">
            <wp:extent cx="5274310" cy="3956339"/>
            <wp:effectExtent l="0" t="0" r="2540" b="6350"/>
            <wp:docPr id="2" name="图片 2" descr="E:\中国核电\本部\魅力之光\中国核电大学生夏令营专刊\宣传图片\新建文件夹\mmexport147100368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中国核电\本部\魅力之光\中国核电大学生夏令营专刊\宣传图片\新建文件夹\mmexport1471003681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43" w:rsidRDefault="003D6343" w:rsidP="003D6343">
      <w:pPr>
        <w:widowControl/>
        <w:jc w:val="center"/>
        <w:rPr>
          <w:rFonts w:ascii="黑体" w:eastAsia="黑体" w:hAnsi="华文宋体" w:cs="Times New Roman"/>
          <w:b/>
          <w:sz w:val="36"/>
          <w:szCs w:val="36"/>
        </w:rPr>
      </w:pPr>
    </w:p>
    <w:p w:rsidR="003D6343" w:rsidRDefault="003D6343" w:rsidP="003D6343">
      <w:pPr>
        <w:widowControl/>
        <w:jc w:val="center"/>
        <w:rPr>
          <w:rFonts w:ascii="黑体" w:eastAsia="黑体" w:hAnsi="华文宋体" w:cs="Times New Roman"/>
          <w:b/>
          <w:sz w:val="36"/>
          <w:szCs w:val="36"/>
        </w:rPr>
      </w:pPr>
      <w:r w:rsidRPr="0069664E">
        <w:rPr>
          <w:rFonts w:ascii="黑体" w:eastAsia="黑体" w:hAnsi="华文宋体" w:cs="Times New Roman"/>
          <w:b/>
          <w:noProof/>
          <w:sz w:val="36"/>
          <w:szCs w:val="36"/>
        </w:rPr>
        <w:drawing>
          <wp:inline distT="0" distB="0" distL="0" distR="0">
            <wp:extent cx="5274310" cy="3515995"/>
            <wp:effectExtent l="0" t="0" r="2540" b="8255"/>
            <wp:docPr id="6" name="图片 6" descr="C:\Users\changb\AppData\Local\Temp\Rar$DIa0.885\DC7A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ngb\AppData\Local\Temp\Rar$DIa0.885\DC7A1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64E">
        <w:rPr>
          <w:rFonts w:ascii="黑体" w:eastAsia="黑体" w:hAnsi="华文宋体" w:cs="Times New Roman"/>
          <w:b/>
          <w:noProof/>
          <w:sz w:val="36"/>
          <w:szCs w:val="36"/>
        </w:rPr>
        <w:drawing>
          <wp:inline distT="0" distB="0" distL="0" distR="0">
            <wp:extent cx="5274310" cy="3516207"/>
            <wp:effectExtent l="0" t="0" r="2540" b="8255"/>
            <wp:docPr id="3" name="图片 3" descr="E:\中国核电\本部\魅力之光\中国核电大学生夏令营专刊\宣传图片\夏令营\夏令营\DC7A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中国核电\本部\魅力之光\中国核电大学生夏令营专刊\宣传图片\夏令营\夏令营\DC7A2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43" w:rsidRDefault="003D6343" w:rsidP="003D6343">
      <w:pPr>
        <w:widowControl/>
        <w:jc w:val="center"/>
        <w:rPr>
          <w:rFonts w:ascii="黑体" w:eastAsia="黑体" w:hAnsi="华文宋体" w:cs="Times New Roman"/>
          <w:b/>
          <w:sz w:val="36"/>
          <w:szCs w:val="36"/>
        </w:rPr>
      </w:pPr>
      <w:r>
        <w:rPr>
          <w:rFonts w:ascii="仿宋" w:eastAsia="仿宋" w:hAnsi="仿宋" w:cs="Helvetica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74310" cy="3428302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替换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43" w:rsidRPr="003D6343" w:rsidRDefault="003D6343" w:rsidP="003D6343">
      <w:pPr>
        <w:widowControl/>
        <w:jc w:val="left"/>
      </w:pPr>
      <w:r w:rsidRPr="0069664E">
        <w:rPr>
          <w:rFonts w:ascii="黑体" w:eastAsia="黑体" w:hAnsi="华文宋体" w:cs="Times New Roman"/>
          <w:b/>
          <w:noProof/>
          <w:sz w:val="36"/>
          <w:szCs w:val="36"/>
        </w:rPr>
        <w:drawing>
          <wp:inline distT="0" distB="0" distL="0" distR="0">
            <wp:extent cx="5274310" cy="3516207"/>
            <wp:effectExtent l="0" t="0" r="2540" b="8255"/>
            <wp:docPr id="4" name="图片 4" descr="E:\中国核电\本部\魅力之光\中国核电大学生夏令营专刊\宣传图片\夏令营\夏令营\DC7A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中国核电\本部\魅力之光\中国核电大学生夏令营专刊\宣传图片\夏令营\夏令营\DC7A1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7E2" w:rsidRDefault="002507E2">
      <w:pPr>
        <w:widowControl/>
        <w:jc w:val="left"/>
        <w:rPr>
          <w:rFonts w:ascii="黑体" w:eastAsia="黑体" w:hAnsi="华文宋体" w:cs="Times New Roman"/>
          <w:b/>
          <w:sz w:val="36"/>
          <w:szCs w:val="36"/>
        </w:rPr>
      </w:pPr>
      <w:r>
        <w:rPr>
          <w:rFonts w:ascii="黑体" w:eastAsia="黑体" w:hAnsi="华文宋体" w:cs="Times New Roman"/>
          <w:b/>
          <w:sz w:val="36"/>
          <w:szCs w:val="36"/>
        </w:rPr>
        <w:br w:type="page"/>
      </w:r>
    </w:p>
    <w:p w:rsidR="00E96F41" w:rsidRPr="00406E9E" w:rsidRDefault="00E96F41" w:rsidP="00852EA6">
      <w:pPr>
        <w:spacing w:afterLines="50" w:line="360" w:lineRule="auto"/>
        <w:jc w:val="center"/>
        <w:rPr>
          <w:rFonts w:ascii="黑体" w:eastAsia="黑体" w:hAnsi="华文宋体" w:cs="Times New Roman"/>
          <w:b/>
          <w:sz w:val="32"/>
          <w:szCs w:val="32"/>
        </w:rPr>
      </w:pPr>
      <w:r w:rsidRPr="00406E9E">
        <w:rPr>
          <w:rFonts w:ascii="黑体" w:eastAsia="黑体" w:hAnsi="华文宋体" w:cs="Times New Roman" w:hint="eastAsia"/>
          <w:b/>
          <w:sz w:val="32"/>
          <w:szCs w:val="32"/>
        </w:rPr>
        <w:lastRenderedPageBreak/>
        <w:t>中国核能电力股份有限公司暑期大学生夏令营申请</w:t>
      </w:r>
      <w:r w:rsidRPr="00406E9E">
        <w:rPr>
          <w:rFonts w:ascii="黑体" w:eastAsia="黑体" w:hAnsi="Calibri" w:cs="Times New Roman" w:hint="eastAsia"/>
          <w:b/>
          <w:sz w:val="32"/>
          <w:szCs w:val="32"/>
        </w:rPr>
        <w:t>表</w:t>
      </w:r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9"/>
        <w:gridCol w:w="30"/>
        <w:gridCol w:w="679"/>
        <w:gridCol w:w="708"/>
        <w:gridCol w:w="159"/>
        <w:gridCol w:w="392"/>
        <w:gridCol w:w="511"/>
        <w:gridCol w:w="498"/>
        <w:gridCol w:w="708"/>
        <w:gridCol w:w="851"/>
        <w:gridCol w:w="425"/>
        <w:gridCol w:w="1134"/>
        <w:gridCol w:w="2083"/>
      </w:tblGrid>
      <w:tr w:rsidR="00E96F41" w:rsidRPr="00E96F41" w:rsidTr="00406E9E">
        <w:trPr>
          <w:trHeight w:val="650"/>
          <w:jc w:val="center"/>
        </w:trPr>
        <w:tc>
          <w:tcPr>
            <w:tcW w:w="929" w:type="dxa"/>
            <w:gridSpan w:val="2"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姓 名</w:t>
            </w:r>
          </w:p>
        </w:tc>
        <w:tc>
          <w:tcPr>
            <w:tcW w:w="1546" w:type="dxa"/>
            <w:gridSpan w:val="3"/>
            <w:vAlign w:val="center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vAlign w:val="center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性 别</w:t>
            </w:r>
          </w:p>
        </w:tc>
        <w:tc>
          <w:tcPr>
            <w:tcW w:w="1206" w:type="dxa"/>
            <w:gridSpan w:val="2"/>
            <w:vAlign w:val="center"/>
          </w:tcPr>
          <w:p w:rsidR="00E96F41" w:rsidRPr="00E96F41" w:rsidRDefault="00E96F41" w:rsidP="00E96F41">
            <w:pPr>
              <w:spacing w:line="320" w:lineRule="exact"/>
              <w:jc w:val="center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E96F41" w:rsidRPr="00E96F41" w:rsidRDefault="00E96F41" w:rsidP="00E96F41">
            <w:pPr>
              <w:spacing w:line="28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出 生</w:t>
            </w:r>
          </w:p>
          <w:p w:rsidR="00E96F41" w:rsidRPr="00E96F41" w:rsidRDefault="00E96F41" w:rsidP="00E96F41">
            <w:pPr>
              <w:spacing w:line="28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日 期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E96F41" w:rsidRPr="00E96F41" w:rsidRDefault="00E96F41" w:rsidP="00E96F41">
            <w:pPr>
              <w:spacing w:line="280" w:lineRule="exact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2083" w:type="dxa"/>
            <w:vMerge w:val="restart"/>
            <w:tcBorders>
              <w:bottom w:val="nil"/>
            </w:tcBorders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color w:val="FF0000"/>
                <w:sz w:val="24"/>
                <w:szCs w:val="24"/>
              </w:rPr>
              <w:t>（电子照片）</w:t>
            </w:r>
          </w:p>
        </w:tc>
      </w:tr>
      <w:tr w:rsidR="00E96F41" w:rsidRPr="00E96F41" w:rsidTr="00406E9E">
        <w:trPr>
          <w:trHeight w:val="605"/>
          <w:jc w:val="center"/>
        </w:trPr>
        <w:tc>
          <w:tcPr>
            <w:tcW w:w="929" w:type="dxa"/>
            <w:gridSpan w:val="2"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民 族</w:t>
            </w:r>
          </w:p>
        </w:tc>
        <w:tc>
          <w:tcPr>
            <w:tcW w:w="1546" w:type="dxa"/>
            <w:gridSpan w:val="3"/>
            <w:vAlign w:val="center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vAlign w:val="center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身 高</w:t>
            </w:r>
          </w:p>
        </w:tc>
        <w:tc>
          <w:tcPr>
            <w:tcW w:w="1206" w:type="dxa"/>
            <w:gridSpan w:val="2"/>
            <w:vAlign w:val="center"/>
          </w:tcPr>
          <w:p w:rsidR="00E96F41" w:rsidRPr="00E96F41" w:rsidRDefault="00E96F41" w:rsidP="00E96F41">
            <w:pPr>
              <w:spacing w:line="300" w:lineRule="exact"/>
              <w:rPr>
                <w:rFonts w:ascii="仿宋_GB2312" w:eastAsia="仿宋_GB2312" w:hAnsi="华文宋体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6F41" w:rsidRPr="00E96F41" w:rsidRDefault="00E96F41" w:rsidP="00E96F41">
            <w:pPr>
              <w:spacing w:line="28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体 重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6F41" w:rsidRPr="00E96F41" w:rsidRDefault="00E96F41" w:rsidP="00E96F41">
            <w:pPr>
              <w:spacing w:line="300" w:lineRule="exact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top w:val="nil"/>
              <w:bottom w:val="nil"/>
            </w:tcBorders>
            <w:vAlign w:val="center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val="607"/>
          <w:jc w:val="center"/>
        </w:trPr>
        <w:tc>
          <w:tcPr>
            <w:tcW w:w="929" w:type="dxa"/>
            <w:gridSpan w:val="2"/>
            <w:vAlign w:val="center"/>
          </w:tcPr>
          <w:p w:rsidR="00E96F41" w:rsidRPr="00E96F41" w:rsidRDefault="00E96F41" w:rsidP="00E96F41">
            <w:pPr>
              <w:spacing w:line="28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政治面貌</w:t>
            </w:r>
          </w:p>
        </w:tc>
        <w:tc>
          <w:tcPr>
            <w:tcW w:w="1546" w:type="dxa"/>
            <w:gridSpan w:val="3"/>
            <w:vAlign w:val="center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vAlign w:val="center"/>
          </w:tcPr>
          <w:p w:rsidR="00E96F41" w:rsidRPr="00E96F41" w:rsidRDefault="00E96F41" w:rsidP="00E96F41">
            <w:pPr>
              <w:spacing w:line="28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籍 贯</w:t>
            </w:r>
          </w:p>
        </w:tc>
        <w:tc>
          <w:tcPr>
            <w:tcW w:w="1206" w:type="dxa"/>
            <w:gridSpan w:val="2"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E96F41" w:rsidRPr="00E96F41" w:rsidRDefault="00E96F41" w:rsidP="00E96F41">
            <w:pPr>
              <w:spacing w:line="28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身体情况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hRule="exact" w:val="623"/>
          <w:jc w:val="center"/>
        </w:trPr>
        <w:tc>
          <w:tcPr>
            <w:tcW w:w="1608" w:type="dxa"/>
            <w:gridSpan w:val="3"/>
            <w:vAlign w:val="center"/>
          </w:tcPr>
          <w:p w:rsidR="00E96F41" w:rsidRPr="00E96F41" w:rsidRDefault="00666DFD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身份证号</w:t>
            </w:r>
          </w:p>
        </w:tc>
        <w:tc>
          <w:tcPr>
            <w:tcW w:w="7469" w:type="dxa"/>
            <w:gridSpan w:val="10"/>
            <w:vAlign w:val="center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hRule="exact" w:val="623"/>
          <w:jc w:val="center"/>
        </w:trPr>
        <w:tc>
          <w:tcPr>
            <w:tcW w:w="1608" w:type="dxa"/>
            <w:gridSpan w:val="3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就读学校</w:t>
            </w:r>
          </w:p>
        </w:tc>
        <w:tc>
          <w:tcPr>
            <w:tcW w:w="7469" w:type="dxa"/>
            <w:gridSpan w:val="10"/>
            <w:vAlign w:val="center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hRule="exact" w:val="623"/>
          <w:jc w:val="center"/>
        </w:trPr>
        <w:tc>
          <w:tcPr>
            <w:tcW w:w="1608" w:type="dxa"/>
            <w:gridSpan w:val="3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所学专业</w:t>
            </w:r>
          </w:p>
        </w:tc>
        <w:tc>
          <w:tcPr>
            <w:tcW w:w="7469" w:type="dxa"/>
            <w:gridSpan w:val="10"/>
            <w:vAlign w:val="center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hRule="exact" w:val="631"/>
          <w:jc w:val="center"/>
        </w:trPr>
        <w:tc>
          <w:tcPr>
            <w:tcW w:w="1608" w:type="dxa"/>
            <w:gridSpan w:val="3"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英语水平</w:t>
            </w:r>
          </w:p>
        </w:tc>
        <w:tc>
          <w:tcPr>
            <w:tcW w:w="1259" w:type="dxa"/>
            <w:gridSpan w:val="3"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color w:val="FF0000"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CET-4</w:t>
            </w:r>
          </w:p>
        </w:tc>
        <w:tc>
          <w:tcPr>
            <w:tcW w:w="1717" w:type="dxa"/>
            <w:gridSpan w:val="3"/>
            <w:vAlign w:val="center"/>
          </w:tcPr>
          <w:p w:rsidR="00E96F41" w:rsidRPr="00E96F41" w:rsidRDefault="00E96F41" w:rsidP="00E96F41">
            <w:pPr>
              <w:spacing w:line="400" w:lineRule="exact"/>
              <w:jc w:val="left"/>
              <w:rPr>
                <w:rFonts w:ascii="仿宋_GB2312" w:eastAsia="仿宋_GB2312" w:hAnsi="华文宋体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color w:val="FF0000"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CET-6</w:t>
            </w:r>
          </w:p>
        </w:tc>
        <w:tc>
          <w:tcPr>
            <w:tcW w:w="3217" w:type="dxa"/>
            <w:gridSpan w:val="2"/>
            <w:vAlign w:val="center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</w:tr>
      <w:tr w:rsidR="00406E9E" w:rsidRPr="00E96F41" w:rsidTr="00406E9E">
        <w:trPr>
          <w:trHeight w:hRule="exact" w:val="852"/>
          <w:jc w:val="center"/>
        </w:trPr>
        <w:tc>
          <w:tcPr>
            <w:tcW w:w="1608" w:type="dxa"/>
            <w:gridSpan w:val="3"/>
            <w:vAlign w:val="center"/>
          </w:tcPr>
          <w:p w:rsidR="00406E9E" w:rsidRPr="00E96F41" w:rsidRDefault="00406E9E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成绩专业</w:t>
            </w:r>
          </w:p>
          <w:p w:rsidR="00406E9E" w:rsidRPr="00E96F41" w:rsidRDefault="00406E9E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排名</w:t>
            </w:r>
          </w:p>
        </w:tc>
        <w:tc>
          <w:tcPr>
            <w:tcW w:w="7469" w:type="dxa"/>
            <w:gridSpan w:val="10"/>
            <w:vAlign w:val="center"/>
          </w:tcPr>
          <w:p w:rsidR="00406E9E" w:rsidRPr="00E96F41" w:rsidRDefault="00406E9E" w:rsidP="00E96F41">
            <w:pPr>
              <w:spacing w:line="400" w:lineRule="exact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val="1545"/>
          <w:jc w:val="center"/>
        </w:trPr>
        <w:tc>
          <w:tcPr>
            <w:tcW w:w="899" w:type="dxa"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获奖情况</w:t>
            </w:r>
          </w:p>
        </w:tc>
        <w:tc>
          <w:tcPr>
            <w:tcW w:w="8178" w:type="dxa"/>
            <w:gridSpan w:val="12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val="1424"/>
          <w:jc w:val="center"/>
        </w:trPr>
        <w:tc>
          <w:tcPr>
            <w:tcW w:w="899" w:type="dxa"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特长爱好</w:t>
            </w:r>
          </w:p>
        </w:tc>
        <w:tc>
          <w:tcPr>
            <w:tcW w:w="8178" w:type="dxa"/>
            <w:gridSpan w:val="12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val="1119"/>
          <w:jc w:val="center"/>
        </w:trPr>
        <w:tc>
          <w:tcPr>
            <w:tcW w:w="899" w:type="dxa"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其他情况</w:t>
            </w:r>
          </w:p>
        </w:tc>
        <w:tc>
          <w:tcPr>
            <w:tcW w:w="8178" w:type="dxa"/>
            <w:gridSpan w:val="12"/>
          </w:tcPr>
          <w:p w:rsidR="00E96F41" w:rsidRPr="00E96F41" w:rsidRDefault="00E96F41" w:rsidP="00E96F41">
            <w:pPr>
              <w:spacing w:line="400" w:lineRule="exact"/>
              <w:rPr>
                <w:rFonts w:ascii="仿宋_GB2312" w:eastAsia="仿宋_GB2312" w:hAnsi="华文宋体" w:cs="Times New Roman"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hRule="exact" w:val="454"/>
          <w:jc w:val="center"/>
        </w:trPr>
        <w:tc>
          <w:tcPr>
            <w:tcW w:w="899" w:type="dxa"/>
            <w:vMerge w:val="restart"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家庭主要成员</w:t>
            </w:r>
          </w:p>
        </w:tc>
        <w:tc>
          <w:tcPr>
            <w:tcW w:w="1417" w:type="dxa"/>
            <w:gridSpan w:val="3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称谓</w:t>
            </w:r>
          </w:p>
        </w:tc>
        <w:tc>
          <w:tcPr>
            <w:tcW w:w="1560" w:type="dxa"/>
            <w:gridSpan w:val="4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姓 名</w:t>
            </w:r>
          </w:p>
        </w:tc>
        <w:tc>
          <w:tcPr>
            <w:tcW w:w="1559" w:type="dxa"/>
            <w:gridSpan w:val="2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出生年月</w:t>
            </w:r>
          </w:p>
        </w:tc>
        <w:tc>
          <w:tcPr>
            <w:tcW w:w="3642" w:type="dxa"/>
            <w:gridSpan w:val="3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工 作 单 位 及 职 务</w:t>
            </w:r>
          </w:p>
        </w:tc>
      </w:tr>
      <w:tr w:rsidR="00E96F41" w:rsidRPr="00E96F41" w:rsidTr="00406E9E">
        <w:trPr>
          <w:trHeight w:hRule="exact" w:val="454"/>
          <w:jc w:val="center"/>
        </w:trPr>
        <w:tc>
          <w:tcPr>
            <w:tcW w:w="899" w:type="dxa"/>
            <w:vMerge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3642" w:type="dxa"/>
            <w:gridSpan w:val="3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hRule="exact" w:val="454"/>
          <w:jc w:val="center"/>
        </w:trPr>
        <w:tc>
          <w:tcPr>
            <w:tcW w:w="899" w:type="dxa"/>
            <w:vMerge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3642" w:type="dxa"/>
            <w:gridSpan w:val="3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hRule="exact" w:val="454"/>
          <w:jc w:val="center"/>
        </w:trPr>
        <w:tc>
          <w:tcPr>
            <w:tcW w:w="899" w:type="dxa"/>
            <w:vMerge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3642" w:type="dxa"/>
            <w:gridSpan w:val="3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</w:tr>
      <w:tr w:rsidR="00E96F41" w:rsidRPr="00E96F41" w:rsidTr="00406E9E">
        <w:trPr>
          <w:trHeight w:val="689"/>
          <w:jc w:val="center"/>
        </w:trPr>
        <w:tc>
          <w:tcPr>
            <w:tcW w:w="899" w:type="dxa"/>
            <w:vAlign w:val="center"/>
          </w:tcPr>
          <w:p w:rsidR="00E96F41" w:rsidRPr="00E96F41" w:rsidRDefault="00E96F41" w:rsidP="00E96F41">
            <w:pPr>
              <w:spacing w:line="40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联系方式</w:t>
            </w:r>
          </w:p>
        </w:tc>
        <w:tc>
          <w:tcPr>
            <w:tcW w:w="1417" w:type="dxa"/>
            <w:gridSpan w:val="3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手机号码</w:t>
            </w:r>
          </w:p>
        </w:tc>
        <w:tc>
          <w:tcPr>
            <w:tcW w:w="3119" w:type="dxa"/>
            <w:gridSpan w:val="6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  <w:r w:rsidRPr="00E96F41">
              <w:rPr>
                <w:rFonts w:ascii="仿宋_GB2312" w:eastAsia="仿宋_GB2312" w:hAnsi="华文宋体" w:cs="Times New Roman" w:hint="eastAsia"/>
                <w:b/>
                <w:sz w:val="24"/>
                <w:szCs w:val="24"/>
              </w:rPr>
              <w:t>电子邮箱</w:t>
            </w:r>
          </w:p>
        </w:tc>
        <w:tc>
          <w:tcPr>
            <w:tcW w:w="2083" w:type="dxa"/>
            <w:vAlign w:val="center"/>
          </w:tcPr>
          <w:p w:rsidR="00E96F41" w:rsidRPr="00E96F41" w:rsidRDefault="00E96F41" w:rsidP="00E96F41">
            <w:pPr>
              <w:spacing w:line="360" w:lineRule="exact"/>
              <w:jc w:val="center"/>
              <w:rPr>
                <w:rFonts w:ascii="仿宋_GB2312" w:eastAsia="仿宋_GB2312" w:hAnsi="华文宋体" w:cs="Times New Roman"/>
                <w:b/>
                <w:sz w:val="24"/>
                <w:szCs w:val="24"/>
              </w:rPr>
            </w:pPr>
          </w:p>
        </w:tc>
      </w:tr>
    </w:tbl>
    <w:p w:rsidR="005628F5" w:rsidRPr="00406E9E" w:rsidRDefault="005628F5" w:rsidP="00BD343E">
      <w:pPr>
        <w:spacing w:line="360" w:lineRule="auto"/>
        <w:rPr>
          <w:sz w:val="10"/>
          <w:szCs w:val="10"/>
        </w:rPr>
      </w:pPr>
    </w:p>
    <w:sectPr w:rsidR="005628F5" w:rsidRPr="00406E9E" w:rsidSect="00EC1D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00B" w:rsidRDefault="00B7000B" w:rsidP="00413D21">
      <w:r>
        <w:separator/>
      </w:r>
    </w:p>
  </w:endnote>
  <w:endnote w:type="continuationSeparator" w:id="1">
    <w:p w:rsidR="00B7000B" w:rsidRDefault="00B7000B" w:rsidP="00413D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00B" w:rsidRDefault="00B7000B" w:rsidP="00413D21">
      <w:r>
        <w:separator/>
      </w:r>
    </w:p>
  </w:footnote>
  <w:footnote w:type="continuationSeparator" w:id="1">
    <w:p w:rsidR="00B7000B" w:rsidRDefault="00B7000B" w:rsidP="00413D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2188B"/>
    <w:multiLevelType w:val="hybridMultilevel"/>
    <w:tmpl w:val="EC82CF60"/>
    <w:lvl w:ilvl="0" w:tplc="1BDABC72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C126E3"/>
    <w:multiLevelType w:val="hybridMultilevel"/>
    <w:tmpl w:val="9850AEB6"/>
    <w:lvl w:ilvl="0" w:tplc="9446DA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3A032DE"/>
    <w:multiLevelType w:val="hybridMultilevel"/>
    <w:tmpl w:val="10364E76"/>
    <w:lvl w:ilvl="0" w:tplc="FF82E1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F4F57D5"/>
    <w:multiLevelType w:val="hybridMultilevel"/>
    <w:tmpl w:val="C59EDAF8"/>
    <w:lvl w:ilvl="0" w:tplc="4AEC96FC">
      <w:start w:val="1"/>
      <w:numFmt w:val="decimal"/>
      <w:lvlText w:val="%1、"/>
      <w:lvlJc w:val="left"/>
      <w:pPr>
        <w:ind w:left="780" w:hanging="360"/>
      </w:pPr>
      <w:rPr>
        <w:rFonts w:asciiTheme="minorHAnsi" w:eastAsiaTheme="minorEastAsia" w:hAnsiTheme="minorHAnsi" w:cstheme="minorBidi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1C11E02"/>
    <w:multiLevelType w:val="hybridMultilevel"/>
    <w:tmpl w:val="62549E2C"/>
    <w:lvl w:ilvl="0" w:tplc="2D3A5A5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1232"/>
    <w:rsid w:val="0000654E"/>
    <w:rsid w:val="000A4D24"/>
    <w:rsid w:val="0010781C"/>
    <w:rsid w:val="001115D4"/>
    <w:rsid w:val="001743FB"/>
    <w:rsid w:val="001A2330"/>
    <w:rsid w:val="001E5A64"/>
    <w:rsid w:val="002507E2"/>
    <w:rsid w:val="002530AB"/>
    <w:rsid w:val="002F4BE7"/>
    <w:rsid w:val="002F7D22"/>
    <w:rsid w:val="00322848"/>
    <w:rsid w:val="00323260"/>
    <w:rsid w:val="003557C1"/>
    <w:rsid w:val="00387FF1"/>
    <w:rsid w:val="003A1E95"/>
    <w:rsid w:val="003C242A"/>
    <w:rsid w:val="003C791F"/>
    <w:rsid w:val="003D6343"/>
    <w:rsid w:val="003E053D"/>
    <w:rsid w:val="00403A86"/>
    <w:rsid w:val="00406E9E"/>
    <w:rsid w:val="00413D21"/>
    <w:rsid w:val="00434BB6"/>
    <w:rsid w:val="00435EFB"/>
    <w:rsid w:val="00443DE7"/>
    <w:rsid w:val="004A17CA"/>
    <w:rsid w:val="004A6741"/>
    <w:rsid w:val="004E1201"/>
    <w:rsid w:val="004E27BC"/>
    <w:rsid w:val="00500BD1"/>
    <w:rsid w:val="00521232"/>
    <w:rsid w:val="00536060"/>
    <w:rsid w:val="005500AE"/>
    <w:rsid w:val="005628F5"/>
    <w:rsid w:val="005A318C"/>
    <w:rsid w:val="005A696E"/>
    <w:rsid w:val="005F7800"/>
    <w:rsid w:val="00666DFD"/>
    <w:rsid w:val="00681CE6"/>
    <w:rsid w:val="006B2956"/>
    <w:rsid w:val="006E4930"/>
    <w:rsid w:val="00852EA6"/>
    <w:rsid w:val="0086008F"/>
    <w:rsid w:val="008A2771"/>
    <w:rsid w:val="008D5DE9"/>
    <w:rsid w:val="008F580B"/>
    <w:rsid w:val="00943659"/>
    <w:rsid w:val="00962789"/>
    <w:rsid w:val="009747AA"/>
    <w:rsid w:val="00A420C7"/>
    <w:rsid w:val="00A43E79"/>
    <w:rsid w:val="00A63E9B"/>
    <w:rsid w:val="00AA15A1"/>
    <w:rsid w:val="00AE1041"/>
    <w:rsid w:val="00B7000B"/>
    <w:rsid w:val="00B70560"/>
    <w:rsid w:val="00BD343E"/>
    <w:rsid w:val="00C11047"/>
    <w:rsid w:val="00C116AB"/>
    <w:rsid w:val="00CC0DBB"/>
    <w:rsid w:val="00D67D58"/>
    <w:rsid w:val="00E96F41"/>
    <w:rsid w:val="00EC1D1F"/>
    <w:rsid w:val="00EF3437"/>
    <w:rsid w:val="00EF6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D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E95"/>
    <w:pPr>
      <w:ind w:firstLineChars="200" w:firstLine="420"/>
    </w:pPr>
  </w:style>
  <w:style w:type="table" w:styleId="-1">
    <w:name w:val="Light Grid Accent 1"/>
    <w:basedOn w:val="a1"/>
    <w:uiPriority w:val="62"/>
    <w:rsid w:val="00D67D5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4">
    <w:name w:val="header"/>
    <w:basedOn w:val="a"/>
    <w:link w:val="Char"/>
    <w:uiPriority w:val="99"/>
    <w:unhideWhenUsed/>
    <w:rsid w:val="00413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13D2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13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13D21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87FF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4A674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A67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4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355</Words>
  <Characters>2024</Characters>
  <Application>Microsoft Office Word</Application>
  <DocSecurity>0</DocSecurity>
  <Lines>16</Lines>
  <Paragraphs>4</Paragraphs>
  <ScaleCrop>false</ScaleCrop>
  <Company>Lenovo (Beijing) Limited</Company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陈国辉</dc:creator>
  <cp:keywords/>
  <dc:description/>
  <cp:lastModifiedBy>徐晓燕</cp:lastModifiedBy>
  <cp:revision>6</cp:revision>
  <cp:lastPrinted>2017-05-23T08:54:00Z</cp:lastPrinted>
  <dcterms:created xsi:type="dcterms:W3CDTF">2017-05-26T05:37:00Z</dcterms:created>
  <dcterms:modified xsi:type="dcterms:W3CDTF">2017-05-27T01:26:00Z</dcterms:modified>
</cp:coreProperties>
</file>